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38B" w:rsidRPr="00C3297B" w:rsidRDefault="00C3297B" w:rsidP="00C3297B">
      <w:pPr>
        <w:ind w:left="1680" w:firstLine="420"/>
        <w:rPr>
          <w:rFonts w:ascii="微软雅黑" w:eastAsia="微软雅黑" w:hAnsi="微软雅黑"/>
          <w:b/>
          <w:sz w:val="22"/>
          <w:szCs w:val="18"/>
        </w:rPr>
      </w:pPr>
      <w:bookmarkStart w:id="0" w:name="_GoBack"/>
      <w:bookmarkEnd w:id="0"/>
      <w:r w:rsidRPr="00C3297B">
        <w:rPr>
          <w:rFonts w:ascii="微软雅黑" w:eastAsia="微软雅黑" w:hAnsi="微软雅黑" w:hint="eastAsia"/>
          <w:b/>
          <w:sz w:val="22"/>
          <w:szCs w:val="18"/>
        </w:rPr>
        <w:t>上海罗泾港木材自由贸易区参观邀请函</w:t>
      </w:r>
    </w:p>
    <w:p w:rsidR="0056738B" w:rsidRPr="00C3297B" w:rsidRDefault="0056738B" w:rsidP="0056738B">
      <w:pPr>
        <w:ind w:left="840" w:firstLine="420"/>
        <w:rPr>
          <w:b/>
          <w:bCs/>
        </w:rPr>
      </w:pPr>
    </w:p>
    <w:p w:rsidR="0056738B" w:rsidRPr="00FD156A" w:rsidRDefault="0056738B" w:rsidP="0056738B">
      <w:pPr>
        <w:ind w:firstLine="360"/>
        <w:rPr>
          <w:rFonts w:ascii="微软雅黑" w:eastAsia="微软雅黑" w:hAnsi="微软雅黑"/>
          <w:sz w:val="18"/>
          <w:szCs w:val="18"/>
        </w:rPr>
      </w:pPr>
      <w:r w:rsidRPr="00FD156A">
        <w:rPr>
          <w:rFonts w:ascii="微软雅黑" w:eastAsia="微软雅黑" w:hAnsi="微软雅黑"/>
          <w:sz w:val="18"/>
          <w:szCs w:val="18"/>
        </w:rPr>
        <w:t>上海</w:t>
      </w:r>
      <w:r>
        <w:rPr>
          <w:rFonts w:ascii="微软雅黑" w:eastAsia="微软雅黑" w:hAnsi="微软雅黑" w:hint="eastAsia"/>
          <w:sz w:val="18"/>
          <w:szCs w:val="18"/>
        </w:rPr>
        <w:t>位</w:t>
      </w:r>
      <w:r w:rsidRPr="00FD156A">
        <w:rPr>
          <w:rFonts w:ascii="微软雅黑" w:eastAsia="微软雅黑" w:hAnsi="微软雅黑"/>
          <w:sz w:val="18"/>
          <w:szCs w:val="18"/>
        </w:rPr>
        <w:t>于</w:t>
      </w:r>
      <w:hyperlink r:id="rId6" w:tgtFrame="_blank" w:history="1">
        <w:r w:rsidRPr="00FD156A">
          <w:rPr>
            <w:rFonts w:ascii="微软雅黑" w:eastAsia="微软雅黑" w:hAnsi="微软雅黑"/>
            <w:sz w:val="18"/>
            <w:szCs w:val="18"/>
          </w:rPr>
          <w:t>长江</w:t>
        </w:r>
      </w:hyperlink>
      <w:r w:rsidRPr="00FD156A">
        <w:rPr>
          <w:rFonts w:ascii="微软雅黑" w:eastAsia="微软雅黑" w:hAnsi="微软雅黑"/>
          <w:sz w:val="18"/>
          <w:szCs w:val="18"/>
        </w:rPr>
        <w:t>三角洲前缘，地处长江东西运输通道与海上南北运输通道的交汇点，每年完成的外贸</w:t>
      </w:r>
      <w:hyperlink r:id="rId7" w:tgtFrame="_blank" w:history="1">
        <w:r w:rsidRPr="00FD156A">
          <w:rPr>
            <w:rFonts w:ascii="微软雅黑" w:eastAsia="微软雅黑" w:hAnsi="微软雅黑"/>
            <w:sz w:val="18"/>
            <w:szCs w:val="18"/>
          </w:rPr>
          <w:t>吞吐量</w:t>
        </w:r>
      </w:hyperlink>
      <w:r w:rsidRPr="00FD156A">
        <w:rPr>
          <w:rFonts w:ascii="微软雅黑" w:eastAsia="微软雅黑" w:hAnsi="微软雅黑"/>
          <w:sz w:val="18"/>
          <w:szCs w:val="18"/>
        </w:rPr>
        <w:t>占</w:t>
      </w:r>
      <w:r w:rsidRPr="00FD156A">
        <w:rPr>
          <w:rFonts w:ascii="微软雅黑" w:eastAsia="微软雅黑" w:hAnsi="微软雅黑" w:hint="eastAsia"/>
          <w:sz w:val="18"/>
          <w:szCs w:val="18"/>
        </w:rPr>
        <w:t>中国</w:t>
      </w:r>
      <w:r w:rsidRPr="00FD156A">
        <w:rPr>
          <w:rFonts w:ascii="微软雅黑" w:eastAsia="微软雅黑" w:hAnsi="微软雅黑"/>
          <w:sz w:val="18"/>
          <w:szCs w:val="18"/>
        </w:rPr>
        <w:t>的</w:t>
      </w:r>
      <w:r w:rsidRPr="00FD156A">
        <w:rPr>
          <w:rFonts w:ascii="微软雅黑" w:eastAsia="微软雅黑" w:hAnsi="微软雅黑" w:hint="eastAsia"/>
          <w:sz w:val="18"/>
          <w:szCs w:val="18"/>
        </w:rPr>
        <w:t>3</w:t>
      </w:r>
      <w:r w:rsidRPr="00FD156A">
        <w:rPr>
          <w:rFonts w:ascii="微软雅黑" w:eastAsia="微软雅黑" w:hAnsi="微软雅黑"/>
          <w:sz w:val="18"/>
          <w:szCs w:val="18"/>
        </w:rPr>
        <w:t>0%左右。</w:t>
      </w:r>
      <w:r w:rsidRPr="00FD156A">
        <w:rPr>
          <w:rFonts w:ascii="微软雅黑" w:eastAsia="微软雅黑" w:hAnsi="微软雅黑" w:hint="eastAsia"/>
          <w:sz w:val="18"/>
          <w:szCs w:val="18"/>
        </w:rPr>
        <w:t>得益于上海金融中心、航运中心、贸易中心的建设，上海木材行业发展</w:t>
      </w:r>
      <w:r>
        <w:rPr>
          <w:rFonts w:ascii="微软雅黑" w:eastAsia="微软雅黑" w:hAnsi="微软雅黑" w:hint="eastAsia"/>
          <w:sz w:val="18"/>
          <w:szCs w:val="18"/>
        </w:rPr>
        <w:t>迅猛</w:t>
      </w:r>
      <w:r w:rsidRPr="00FD156A">
        <w:rPr>
          <w:rFonts w:ascii="微软雅黑" w:eastAsia="微软雅黑" w:hAnsi="微软雅黑" w:hint="eastAsia"/>
          <w:sz w:val="18"/>
          <w:szCs w:val="18"/>
        </w:rPr>
        <w:t>，平均年增长达100%</w:t>
      </w:r>
      <w:r>
        <w:rPr>
          <w:rFonts w:ascii="微软雅黑" w:eastAsia="微软雅黑" w:hAnsi="微软雅黑" w:hint="eastAsia"/>
          <w:sz w:val="18"/>
          <w:szCs w:val="18"/>
        </w:rPr>
        <w:t>。</w:t>
      </w:r>
      <w:r w:rsidRPr="00FD156A">
        <w:rPr>
          <w:rFonts w:ascii="微软雅黑" w:eastAsia="微软雅黑" w:hAnsi="微软雅黑" w:hint="eastAsia"/>
          <w:sz w:val="18"/>
          <w:szCs w:val="18"/>
        </w:rPr>
        <w:t>2014年进口木材及其它木制品达到创纪录的3000万立方米，上海已成为中国木材</w:t>
      </w:r>
      <w:r>
        <w:rPr>
          <w:rFonts w:ascii="微软雅黑" w:eastAsia="微软雅黑" w:hAnsi="微软雅黑" w:hint="eastAsia"/>
          <w:sz w:val="18"/>
          <w:szCs w:val="18"/>
        </w:rPr>
        <w:t>及木</w:t>
      </w:r>
      <w:r w:rsidRPr="00FD156A">
        <w:rPr>
          <w:rFonts w:ascii="微软雅黑" w:eastAsia="微软雅黑" w:hAnsi="微软雅黑" w:hint="eastAsia"/>
          <w:sz w:val="18"/>
          <w:szCs w:val="18"/>
        </w:rPr>
        <w:t>制品的重要集散地、贸易中心和进出口主要基地。(上海， 上海港口照片)</w:t>
      </w:r>
    </w:p>
    <w:p w:rsidR="0056738B" w:rsidRPr="00FD156A" w:rsidRDefault="0056738B" w:rsidP="0056738B">
      <w:pPr>
        <w:ind w:firstLine="360"/>
        <w:rPr>
          <w:rFonts w:ascii="微软雅黑" w:eastAsia="微软雅黑" w:hAnsi="微软雅黑"/>
          <w:sz w:val="18"/>
          <w:szCs w:val="18"/>
        </w:rPr>
      </w:pPr>
      <w:r w:rsidRPr="00FD156A">
        <w:rPr>
          <w:rFonts w:ascii="微软雅黑" w:eastAsia="微软雅黑" w:hAnsi="微软雅黑" w:hint="eastAsia"/>
          <w:sz w:val="18"/>
          <w:szCs w:val="18"/>
        </w:rPr>
        <w:t>上海宝山地区</w:t>
      </w:r>
      <w:r w:rsidR="0061038B">
        <w:rPr>
          <w:rFonts w:ascii="微软雅黑" w:eastAsia="微软雅黑" w:hAnsi="微软雅黑" w:hint="eastAsia"/>
          <w:sz w:val="18"/>
          <w:szCs w:val="18"/>
        </w:rPr>
        <w:t>坐拥长江入海口唯一10万吨级海港暨罗泾港，并</w:t>
      </w:r>
      <w:r w:rsidRPr="00FD156A">
        <w:rPr>
          <w:rFonts w:ascii="微软雅黑" w:eastAsia="微软雅黑" w:hAnsi="微软雅黑" w:hint="eastAsia"/>
          <w:sz w:val="18"/>
          <w:szCs w:val="18"/>
        </w:rPr>
        <w:t>作为中国林产企业原料</w:t>
      </w:r>
      <w:r>
        <w:rPr>
          <w:rFonts w:ascii="微软雅黑" w:eastAsia="微软雅黑" w:hAnsi="微软雅黑" w:hint="eastAsia"/>
          <w:sz w:val="18"/>
          <w:szCs w:val="18"/>
        </w:rPr>
        <w:t>的传统</w:t>
      </w:r>
      <w:r w:rsidRPr="00FD156A">
        <w:rPr>
          <w:rFonts w:ascii="微软雅黑" w:eastAsia="微软雅黑" w:hAnsi="微软雅黑" w:hint="eastAsia"/>
          <w:sz w:val="18"/>
          <w:szCs w:val="18"/>
        </w:rPr>
        <w:t>采购地，有着“木材品种多、历史悠久、专业化程度高”的产业特色。得益于中国（上海）自由贸易区的政策辐射，中国首个</w:t>
      </w:r>
      <w:r w:rsidR="000B69A2" w:rsidRPr="000B69A2">
        <w:rPr>
          <w:rFonts w:ascii="微软雅黑" w:eastAsia="微软雅黑" w:hAnsi="微软雅黑" w:hint="eastAsia"/>
          <w:sz w:val="18"/>
          <w:szCs w:val="18"/>
        </w:rPr>
        <w:t>木材自由贸易区</w:t>
      </w:r>
      <w:r w:rsidRPr="00FD156A">
        <w:rPr>
          <w:rFonts w:ascii="微软雅黑" w:eastAsia="微软雅黑" w:hAnsi="微软雅黑" w:hint="eastAsia"/>
          <w:sz w:val="18"/>
          <w:szCs w:val="18"/>
        </w:rPr>
        <w:t>将于2015年10月在上海市宝山区罗泾港正式</w:t>
      </w:r>
      <w:r>
        <w:rPr>
          <w:rFonts w:ascii="微软雅黑" w:eastAsia="微软雅黑" w:hAnsi="微软雅黑" w:hint="eastAsia"/>
          <w:sz w:val="18"/>
          <w:szCs w:val="18"/>
        </w:rPr>
        <w:t>运行</w:t>
      </w:r>
      <w:r w:rsidRPr="00FD156A">
        <w:rPr>
          <w:rFonts w:ascii="微软雅黑" w:eastAsia="微软雅黑" w:hAnsi="微软雅黑" w:hint="eastAsia"/>
          <w:sz w:val="18"/>
          <w:szCs w:val="18"/>
        </w:rPr>
        <w:t>。</w:t>
      </w:r>
    </w:p>
    <w:p w:rsidR="0056738B" w:rsidRPr="00FD156A" w:rsidRDefault="0056738B" w:rsidP="0056738B">
      <w:pPr>
        <w:ind w:firstLine="360"/>
        <w:rPr>
          <w:rFonts w:ascii="微软雅黑" w:eastAsia="微软雅黑" w:hAnsi="微软雅黑"/>
          <w:sz w:val="18"/>
          <w:szCs w:val="18"/>
        </w:rPr>
      </w:pPr>
      <w:r w:rsidRPr="00FD156A">
        <w:rPr>
          <w:rFonts w:ascii="微软雅黑" w:eastAsia="微软雅黑" w:hAnsi="微软雅黑" w:hint="eastAsia"/>
          <w:sz w:val="18"/>
          <w:szCs w:val="18"/>
        </w:rPr>
        <w:t>随着</w:t>
      </w:r>
      <w:r w:rsidR="000B69A2" w:rsidRPr="000B69A2">
        <w:rPr>
          <w:rFonts w:ascii="微软雅黑" w:eastAsia="微软雅黑" w:hAnsi="微软雅黑" w:hint="eastAsia"/>
          <w:sz w:val="18"/>
          <w:szCs w:val="18"/>
        </w:rPr>
        <w:t>上海罗泾港木材自由贸易区</w:t>
      </w:r>
      <w:r w:rsidRPr="00FD156A">
        <w:rPr>
          <w:rFonts w:ascii="微软雅黑" w:eastAsia="微软雅黑" w:hAnsi="微软雅黑" w:hint="eastAsia"/>
          <w:sz w:val="18"/>
          <w:szCs w:val="18"/>
        </w:rPr>
        <w:t>的建立，罗泾</w:t>
      </w:r>
      <w:r w:rsidRPr="00C014B4">
        <w:rPr>
          <w:rFonts w:ascii="微软雅黑" w:eastAsia="微软雅黑" w:hAnsi="微软雅黑"/>
          <w:sz w:val="18"/>
          <w:szCs w:val="18"/>
        </w:rPr>
        <w:t>港</w:t>
      </w:r>
      <w:r w:rsidRPr="00FD156A">
        <w:rPr>
          <w:rFonts w:ascii="微软雅黑" w:eastAsia="微软雅黑" w:hAnsi="微软雅黑" w:hint="eastAsia"/>
          <w:sz w:val="18"/>
          <w:szCs w:val="18"/>
        </w:rPr>
        <w:t>将超过太仓港成为集木材集散、运输、加工、销售为一体的中国最重要的木材及木制品贸易口岸。</w:t>
      </w:r>
    </w:p>
    <w:p w:rsidR="0056738B" w:rsidRDefault="0056738B" w:rsidP="0056738B">
      <w:pPr>
        <w:ind w:firstLine="360"/>
        <w:rPr>
          <w:rFonts w:ascii="微软雅黑" w:eastAsia="微软雅黑" w:hAnsi="微软雅黑"/>
          <w:sz w:val="18"/>
          <w:szCs w:val="18"/>
        </w:rPr>
      </w:pPr>
      <w:r>
        <w:rPr>
          <w:rFonts w:ascii="微软雅黑" w:eastAsia="微软雅黑" w:hAnsi="微软雅黑" w:hint="eastAsia"/>
          <w:sz w:val="18"/>
          <w:szCs w:val="18"/>
        </w:rPr>
        <w:t>中国国际地面材料及铺装技术展览会作为世界第一大木质铺装产品展会，每年吸引来自50多个国家的14000余名木制品及木材贸易商汇聚上海。今年恰逢</w:t>
      </w:r>
      <w:r w:rsidR="000B69A2" w:rsidRPr="000B69A2">
        <w:rPr>
          <w:rFonts w:ascii="微软雅黑" w:eastAsia="微软雅黑" w:hAnsi="微软雅黑" w:hint="eastAsia"/>
          <w:sz w:val="18"/>
          <w:szCs w:val="18"/>
        </w:rPr>
        <w:t>木材自由贸易区</w:t>
      </w:r>
      <w:r>
        <w:rPr>
          <w:rFonts w:ascii="微软雅黑" w:eastAsia="微软雅黑" w:hAnsi="微软雅黑" w:hint="eastAsia"/>
          <w:sz w:val="18"/>
          <w:szCs w:val="18"/>
        </w:rPr>
        <w:t>即将运营之际，</w:t>
      </w:r>
      <w:r w:rsidR="000B69A2" w:rsidRPr="000B69A2">
        <w:rPr>
          <w:rFonts w:ascii="微软雅黑" w:eastAsia="微软雅黑" w:hAnsi="微软雅黑" w:hint="eastAsia"/>
          <w:sz w:val="18"/>
          <w:szCs w:val="18"/>
        </w:rPr>
        <w:t>上海罗泾港木材自由贸易区</w:t>
      </w:r>
      <w:r>
        <w:rPr>
          <w:rFonts w:ascii="微软雅黑" w:eastAsia="微软雅黑" w:hAnsi="微软雅黑" w:hint="eastAsia"/>
          <w:sz w:val="18"/>
          <w:szCs w:val="18"/>
        </w:rPr>
        <w:t>管委会将联合FSC，共同邀请各主要木材及木制品出口国家，地区及公司代表齐聚展会现场，与全球400多家地板企业原料采购负责人现场对接，互通有无，并借助罗泾港木材自由贸易区政策，留住资源，造福地方经济的同时，推动中国林产工业的更有序发展。</w:t>
      </w:r>
    </w:p>
    <w:p w:rsidR="0056738B" w:rsidRDefault="0056738B" w:rsidP="0056738B">
      <w:pPr>
        <w:ind w:firstLine="360"/>
        <w:rPr>
          <w:rFonts w:ascii="微软雅黑" w:eastAsia="微软雅黑" w:hAnsi="微软雅黑"/>
          <w:sz w:val="18"/>
          <w:szCs w:val="18"/>
        </w:rPr>
      </w:pPr>
      <w:r>
        <w:rPr>
          <w:rFonts w:ascii="微软雅黑" w:eastAsia="微软雅黑" w:hAnsi="微软雅黑" w:hint="eastAsia"/>
          <w:sz w:val="18"/>
          <w:szCs w:val="18"/>
        </w:rPr>
        <w:t>欢迎各位的莅临！</w:t>
      </w:r>
    </w:p>
    <w:p w:rsidR="0056738B" w:rsidRDefault="0056738B" w:rsidP="0056738B">
      <w:pPr>
        <w:rPr>
          <w:rFonts w:ascii="微软雅黑" w:eastAsia="微软雅黑" w:hAnsi="微软雅黑"/>
          <w:sz w:val="18"/>
          <w:szCs w:val="18"/>
        </w:rPr>
      </w:pPr>
    </w:p>
    <w:p w:rsidR="0056738B" w:rsidRPr="001C7370" w:rsidRDefault="0056738B" w:rsidP="0056738B">
      <w:pPr>
        <w:rPr>
          <w:rFonts w:ascii="微软雅黑" w:eastAsia="微软雅黑" w:hAnsi="微软雅黑"/>
          <w:b/>
          <w:sz w:val="18"/>
          <w:szCs w:val="18"/>
        </w:rPr>
      </w:pPr>
      <w:r w:rsidRPr="001C7370">
        <w:rPr>
          <w:rFonts w:ascii="微软雅黑" w:eastAsia="微软雅黑" w:hAnsi="微软雅黑" w:hint="eastAsia"/>
          <w:b/>
          <w:sz w:val="18"/>
          <w:szCs w:val="18"/>
        </w:rPr>
        <w:lastRenderedPageBreak/>
        <w:t>木材自贸区的建立将改变国际木材</w:t>
      </w:r>
      <w:r>
        <w:rPr>
          <w:rFonts w:ascii="微软雅黑" w:eastAsia="微软雅黑" w:hAnsi="微软雅黑" w:hint="eastAsia"/>
          <w:b/>
          <w:sz w:val="18"/>
          <w:szCs w:val="18"/>
        </w:rPr>
        <w:t>及木制品</w:t>
      </w:r>
      <w:r w:rsidRPr="001C7370">
        <w:rPr>
          <w:rFonts w:ascii="微软雅黑" w:eastAsia="微软雅黑" w:hAnsi="微软雅黑" w:hint="eastAsia"/>
          <w:b/>
          <w:sz w:val="18"/>
          <w:szCs w:val="18"/>
        </w:rPr>
        <w:t>市场的整体格局，谁将从中受益？</w:t>
      </w:r>
    </w:p>
    <w:p w:rsidR="0056738B" w:rsidRDefault="0056738B" w:rsidP="0056738B">
      <w:pPr>
        <w:rPr>
          <w:rFonts w:ascii="微软雅黑" w:eastAsia="微软雅黑" w:hAnsi="微软雅黑"/>
          <w:sz w:val="18"/>
          <w:szCs w:val="18"/>
        </w:rPr>
      </w:pPr>
      <w:r>
        <w:rPr>
          <w:rFonts w:ascii="微软雅黑" w:eastAsia="微软雅黑" w:hAnsi="微软雅黑" w:hint="eastAsia"/>
          <w:sz w:val="18"/>
          <w:szCs w:val="18"/>
        </w:rPr>
        <w:t>1.</w:t>
      </w:r>
      <w:r w:rsidR="00E82C5C">
        <w:rPr>
          <w:rFonts w:ascii="微软雅黑" w:eastAsia="微软雅黑" w:hAnsi="微软雅黑" w:hint="eastAsia"/>
          <w:sz w:val="18"/>
          <w:szCs w:val="18"/>
        </w:rPr>
        <w:t>因为地域等原因，未曾进入中国的外商</w:t>
      </w:r>
      <w:r>
        <w:rPr>
          <w:rFonts w:ascii="微软雅黑" w:eastAsia="微软雅黑" w:hAnsi="微软雅黑" w:hint="eastAsia"/>
          <w:sz w:val="18"/>
          <w:szCs w:val="18"/>
        </w:rPr>
        <w:t>企业</w:t>
      </w:r>
    </w:p>
    <w:p w:rsidR="0056738B" w:rsidRDefault="0056738B" w:rsidP="0056738B">
      <w:pPr>
        <w:rPr>
          <w:rFonts w:ascii="微软雅黑" w:eastAsia="微软雅黑" w:hAnsi="微软雅黑"/>
          <w:sz w:val="18"/>
          <w:szCs w:val="18"/>
        </w:rPr>
      </w:pPr>
      <w:r>
        <w:rPr>
          <w:rFonts w:ascii="微软雅黑" w:eastAsia="微软雅黑" w:hAnsi="微软雅黑" w:hint="eastAsia"/>
          <w:sz w:val="18"/>
          <w:szCs w:val="18"/>
        </w:rPr>
        <w:t>2.</w:t>
      </w:r>
      <w:r w:rsidR="00E82C5C">
        <w:rPr>
          <w:rFonts w:ascii="微软雅黑" w:eastAsia="微软雅黑" w:hAnsi="微软雅黑" w:hint="eastAsia"/>
          <w:sz w:val="18"/>
          <w:szCs w:val="18"/>
        </w:rPr>
        <w:t>仅</w:t>
      </w:r>
      <w:r w:rsidRPr="001C7370">
        <w:rPr>
          <w:rFonts w:ascii="微软雅黑" w:eastAsia="微软雅黑" w:hAnsi="微软雅黑" w:hint="eastAsia"/>
          <w:sz w:val="18"/>
          <w:szCs w:val="18"/>
        </w:rPr>
        <w:t>通过贸易</w:t>
      </w:r>
      <w:r>
        <w:rPr>
          <w:rFonts w:ascii="微软雅黑" w:eastAsia="微软雅黑" w:hAnsi="微软雅黑" w:hint="eastAsia"/>
          <w:sz w:val="18"/>
          <w:szCs w:val="18"/>
        </w:rPr>
        <w:t>商</w:t>
      </w:r>
      <w:r w:rsidRPr="001C7370">
        <w:rPr>
          <w:rFonts w:ascii="微软雅黑" w:eastAsia="微软雅黑" w:hAnsi="微软雅黑" w:hint="eastAsia"/>
          <w:sz w:val="18"/>
          <w:szCs w:val="18"/>
        </w:rPr>
        <w:t>将货物销往中国的海外企业</w:t>
      </w:r>
    </w:p>
    <w:p w:rsidR="0056738B" w:rsidRDefault="0056738B" w:rsidP="0056738B">
      <w:pPr>
        <w:rPr>
          <w:rFonts w:ascii="微软雅黑" w:eastAsia="微软雅黑" w:hAnsi="微软雅黑"/>
          <w:sz w:val="18"/>
          <w:szCs w:val="18"/>
        </w:rPr>
      </w:pPr>
      <w:r>
        <w:rPr>
          <w:rFonts w:ascii="微软雅黑" w:eastAsia="微软雅黑" w:hAnsi="微软雅黑" w:hint="eastAsia"/>
          <w:sz w:val="18"/>
          <w:szCs w:val="18"/>
        </w:rPr>
        <w:t>3.各国木材及木制品贸易商</w:t>
      </w:r>
    </w:p>
    <w:p w:rsidR="0056738B" w:rsidRDefault="0056738B" w:rsidP="0056738B">
      <w:pPr>
        <w:rPr>
          <w:rFonts w:ascii="微软雅黑" w:eastAsia="微软雅黑" w:hAnsi="微软雅黑"/>
          <w:b/>
          <w:sz w:val="18"/>
          <w:szCs w:val="18"/>
        </w:rPr>
      </w:pPr>
      <w:r>
        <w:rPr>
          <w:rFonts w:ascii="微软雅黑" w:eastAsia="微软雅黑" w:hAnsi="微软雅黑" w:hint="eastAsia"/>
          <w:b/>
          <w:sz w:val="18"/>
          <w:szCs w:val="18"/>
        </w:rPr>
        <w:t>如何受益？</w:t>
      </w:r>
    </w:p>
    <w:p w:rsidR="0056738B" w:rsidRDefault="0056738B" w:rsidP="0056738B">
      <w:pPr>
        <w:rPr>
          <w:rFonts w:ascii="微软雅黑" w:eastAsia="微软雅黑" w:hAnsi="微软雅黑"/>
          <w:sz w:val="18"/>
          <w:szCs w:val="18"/>
        </w:rPr>
      </w:pPr>
      <w:r w:rsidRPr="001E4143">
        <w:rPr>
          <w:rFonts w:ascii="微软雅黑" w:eastAsia="微软雅黑" w:hAnsi="微软雅黑" w:hint="eastAsia"/>
          <w:b/>
          <w:sz w:val="18"/>
          <w:szCs w:val="18"/>
        </w:rPr>
        <w:t>自贸区成立前：</w:t>
      </w:r>
      <w:r w:rsidRPr="00884D32">
        <w:rPr>
          <w:rFonts w:ascii="微软雅黑" w:eastAsia="微软雅黑" w:hAnsi="微软雅黑" w:hint="eastAsia"/>
          <w:sz w:val="18"/>
          <w:szCs w:val="18"/>
        </w:rPr>
        <w:t>1.</w:t>
      </w:r>
      <w:r w:rsidRPr="001C7370">
        <w:rPr>
          <w:rFonts w:ascii="微软雅黑" w:eastAsia="微软雅黑" w:hAnsi="微软雅黑" w:hint="eastAsia"/>
          <w:sz w:val="18"/>
          <w:szCs w:val="18"/>
        </w:rPr>
        <w:t>木材价格达到理想价位，但货物却在远洋航船之上，商机转瞬即逝</w:t>
      </w:r>
    </w:p>
    <w:p w:rsidR="0056738B" w:rsidRDefault="0056738B" w:rsidP="0056738B">
      <w:pPr>
        <w:rPr>
          <w:rFonts w:ascii="微软雅黑" w:eastAsia="微软雅黑" w:hAnsi="微软雅黑"/>
          <w:sz w:val="18"/>
          <w:szCs w:val="18"/>
        </w:rPr>
      </w:pPr>
      <w:r>
        <w:rPr>
          <w:rFonts w:ascii="微软雅黑" w:eastAsia="微软雅黑" w:hAnsi="微软雅黑" w:hint="eastAsia"/>
          <w:sz w:val="18"/>
          <w:szCs w:val="18"/>
        </w:rPr>
        <w:tab/>
      </w:r>
      <w:r>
        <w:rPr>
          <w:rFonts w:ascii="微软雅黑" w:eastAsia="微软雅黑" w:hAnsi="微软雅黑" w:hint="eastAsia"/>
          <w:sz w:val="18"/>
          <w:szCs w:val="18"/>
        </w:rPr>
        <w:tab/>
      </w:r>
      <w:r>
        <w:rPr>
          <w:rFonts w:ascii="微软雅黑" w:eastAsia="微软雅黑" w:hAnsi="微软雅黑" w:hint="eastAsia"/>
          <w:sz w:val="18"/>
          <w:szCs w:val="18"/>
        </w:rPr>
        <w:tab/>
        <w:t>2.物流成本居高不下，直接影响产品竞争力</w:t>
      </w:r>
    </w:p>
    <w:p w:rsidR="0056738B" w:rsidRDefault="0056738B" w:rsidP="0056738B">
      <w:pPr>
        <w:rPr>
          <w:rFonts w:ascii="微软雅黑" w:eastAsia="微软雅黑" w:hAnsi="微软雅黑"/>
          <w:sz w:val="18"/>
          <w:szCs w:val="18"/>
        </w:rPr>
      </w:pPr>
      <w:r>
        <w:rPr>
          <w:rFonts w:ascii="微软雅黑" w:eastAsia="微软雅黑" w:hAnsi="微软雅黑" w:hint="eastAsia"/>
          <w:sz w:val="18"/>
          <w:szCs w:val="18"/>
        </w:rPr>
        <w:tab/>
      </w:r>
      <w:r>
        <w:rPr>
          <w:rFonts w:ascii="微软雅黑" w:eastAsia="微软雅黑" w:hAnsi="微软雅黑" w:hint="eastAsia"/>
          <w:sz w:val="18"/>
          <w:szCs w:val="18"/>
        </w:rPr>
        <w:tab/>
      </w:r>
      <w:r>
        <w:rPr>
          <w:rFonts w:ascii="微软雅黑" w:eastAsia="微软雅黑" w:hAnsi="微软雅黑" w:hint="eastAsia"/>
          <w:sz w:val="18"/>
          <w:szCs w:val="18"/>
        </w:rPr>
        <w:tab/>
        <w:t>3.卸船后的二次装卸损耗，成本进一步升高</w:t>
      </w:r>
    </w:p>
    <w:p w:rsidR="0056738B" w:rsidRDefault="0056738B" w:rsidP="0056738B">
      <w:pPr>
        <w:rPr>
          <w:rFonts w:ascii="微软雅黑" w:eastAsia="微软雅黑" w:hAnsi="微软雅黑"/>
          <w:sz w:val="18"/>
          <w:szCs w:val="18"/>
        </w:rPr>
      </w:pPr>
      <w:r>
        <w:rPr>
          <w:rFonts w:ascii="微软雅黑" w:eastAsia="微软雅黑" w:hAnsi="微软雅黑" w:hint="eastAsia"/>
          <w:sz w:val="18"/>
          <w:szCs w:val="18"/>
        </w:rPr>
        <w:t xml:space="preserve">              4.海关及检验检疫耗时，滞箱费用影响利润</w:t>
      </w:r>
    </w:p>
    <w:p w:rsidR="0056738B" w:rsidRDefault="0056738B" w:rsidP="0056738B">
      <w:pPr>
        <w:rPr>
          <w:rFonts w:ascii="微软雅黑" w:eastAsia="微软雅黑" w:hAnsi="微软雅黑"/>
          <w:sz w:val="18"/>
          <w:szCs w:val="18"/>
        </w:rPr>
      </w:pPr>
      <w:r>
        <w:rPr>
          <w:rFonts w:ascii="微软雅黑" w:eastAsia="微软雅黑" w:hAnsi="微软雅黑" w:hint="eastAsia"/>
          <w:sz w:val="18"/>
          <w:szCs w:val="18"/>
        </w:rPr>
        <w:tab/>
      </w:r>
      <w:r>
        <w:rPr>
          <w:rFonts w:ascii="微软雅黑" w:eastAsia="微软雅黑" w:hAnsi="微软雅黑" w:hint="eastAsia"/>
          <w:sz w:val="18"/>
          <w:szCs w:val="18"/>
        </w:rPr>
        <w:tab/>
      </w:r>
      <w:r>
        <w:rPr>
          <w:rFonts w:ascii="微软雅黑" w:eastAsia="微软雅黑" w:hAnsi="微软雅黑" w:hint="eastAsia"/>
          <w:sz w:val="18"/>
          <w:szCs w:val="18"/>
        </w:rPr>
        <w:tab/>
        <w:t>5.出关一次性缴纳增值税等各项税费，挤占流动资金</w:t>
      </w:r>
    </w:p>
    <w:p w:rsidR="0056738B" w:rsidRDefault="0056738B" w:rsidP="0056738B">
      <w:pPr>
        <w:rPr>
          <w:rFonts w:ascii="微软雅黑" w:eastAsia="微软雅黑" w:hAnsi="微软雅黑"/>
          <w:sz w:val="18"/>
          <w:szCs w:val="18"/>
        </w:rPr>
      </w:pPr>
      <w:r>
        <w:rPr>
          <w:rFonts w:ascii="微软雅黑" w:eastAsia="微软雅黑" w:hAnsi="微软雅黑" w:hint="eastAsia"/>
          <w:sz w:val="18"/>
          <w:szCs w:val="18"/>
        </w:rPr>
        <w:tab/>
      </w:r>
      <w:r>
        <w:rPr>
          <w:rFonts w:ascii="微软雅黑" w:eastAsia="微软雅黑" w:hAnsi="微软雅黑" w:hint="eastAsia"/>
          <w:sz w:val="18"/>
          <w:szCs w:val="18"/>
        </w:rPr>
        <w:tab/>
      </w:r>
      <w:r>
        <w:rPr>
          <w:rFonts w:ascii="微软雅黑" w:eastAsia="微软雅黑" w:hAnsi="微软雅黑" w:hint="eastAsia"/>
          <w:sz w:val="18"/>
          <w:szCs w:val="18"/>
        </w:rPr>
        <w:tab/>
        <w:t>6.</w:t>
      </w:r>
      <w:r w:rsidR="00EA612F">
        <w:rPr>
          <w:rFonts w:ascii="微软雅黑" w:eastAsia="微软雅黑" w:hAnsi="微软雅黑" w:hint="eastAsia"/>
          <w:sz w:val="18"/>
          <w:szCs w:val="18"/>
        </w:rPr>
        <w:t>综合</w:t>
      </w:r>
      <w:r>
        <w:rPr>
          <w:rFonts w:ascii="微软雅黑" w:eastAsia="微软雅黑" w:hAnsi="微软雅黑" w:hint="eastAsia"/>
          <w:sz w:val="18"/>
          <w:szCs w:val="18"/>
        </w:rPr>
        <w:t>木材市场竞争激烈，租金更是高至每立方米/天0.34$</w:t>
      </w:r>
    </w:p>
    <w:p w:rsidR="0056738B" w:rsidRDefault="0056738B" w:rsidP="00EA612F">
      <w:pPr>
        <w:ind w:left="840" w:firstLine="420"/>
        <w:rPr>
          <w:rFonts w:ascii="微软雅黑" w:eastAsia="微软雅黑" w:hAnsi="微软雅黑"/>
          <w:sz w:val="18"/>
          <w:szCs w:val="18"/>
        </w:rPr>
      </w:pPr>
      <w:r>
        <w:rPr>
          <w:rFonts w:ascii="微软雅黑" w:eastAsia="微软雅黑" w:hAnsi="微软雅黑" w:hint="eastAsia"/>
          <w:sz w:val="18"/>
          <w:szCs w:val="18"/>
        </w:rPr>
        <w:t>7.各种交易数据鱼龙混杂，影响正确的商业决定</w:t>
      </w:r>
    </w:p>
    <w:p w:rsidR="00203592" w:rsidRPr="006A725D" w:rsidRDefault="0056738B" w:rsidP="00203592">
      <w:pPr>
        <w:rPr>
          <w:rFonts w:ascii="微软雅黑" w:eastAsia="微软雅黑" w:hAnsi="微软雅黑"/>
          <w:sz w:val="18"/>
          <w:szCs w:val="18"/>
        </w:rPr>
      </w:pPr>
      <w:r w:rsidRPr="001E4143">
        <w:rPr>
          <w:rFonts w:ascii="微软雅黑" w:eastAsia="微软雅黑" w:hAnsi="微软雅黑" w:hint="eastAsia"/>
          <w:b/>
          <w:sz w:val="18"/>
          <w:szCs w:val="18"/>
        </w:rPr>
        <w:t>自贸区成立后：</w:t>
      </w:r>
      <w:r w:rsidR="00CB3892">
        <w:rPr>
          <w:rFonts w:ascii="微软雅黑" w:eastAsia="微软雅黑" w:hAnsi="微软雅黑" w:hint="eastAsia"/>
          <w:b/>
          <w:sz w:val="18"/>
          <w:szCs w:val="18"/>
        </w:rPr>
        <w:t xml:space="preserve"> </w:t>
      </w:r>
      <w:r w:rsidRPr="00884D32">
        <w:rPr>
          <w:rFonts w:ascii="微软雅黑" w:eastAsia="微软雅黑" w:hAnsi="微软雅黑" w:hint="eastAsia"/>
          <w:sz w:val="18"/>
          <w:szCs w:val="18"/>
        </w:rPr>
        <w:t>1</w:t>
      </w:r>
      <w:r>
        <w:rPr>
          <w:rFonts w:ascii="微软雅黑" w:eastAsia="微软雅黑" w:hAnsi="微软雅黑" w:hint="eastAsia"/>
          <w:sz w:val="18"/>
          <w:szCs w:val="18"/>
        </w:rPr>
        <w:t>.</w:t>
      </w:r>
      <w:r w:rsidRPr="001C7370">
        <w:rPr>
          <w:rFonts w:ascii="微软雅黑" w:eastAsia="微软雅黑" w:hAnsi="微软雅黑" w:hint="eastAsia"/>
          <w:sz w:val="18"/>
          <w:szCs w:val="18"/>
        </w:rPr>
        <w:t>将货物</w:t>
      </w:r>
      <w:r>
        <w:rPr>
          <w:rFonts w:ascii="微软雅黑" w:eastAsia="微软雅黑" w:hAnsi="微软雅黑" w:hint="eastAsia"/>
          <w:sz w:val="18"/>
          <w:szCs w:val="18"/>
        </w:rPr>
        <w:t>提前</w:t>
      </w:r>
      <w:r w:rsidRPr="001C7370">
        <w:rPr>
          <w:rFonts w:ascii="微软雅黑" w:eastAsia="微软雅黑" w:hAnsi="微软雅黑" w:hint="eastAsia"/>
          <w:sz w:val="18"/>
          <w:szCs w:val="18"/>
        </w:rPr>
        <w:t>存储于60万立方米的保税仓库</w:t>
      </w:r>
      <w:r>
        <w:rPr>
          <w:rFonts w:ascii="微软雅黑" w:eastAsia="微软雅黑" w:hAnsi="微软雅黑" w:hint="eastAsia"/>
          <w:sz w:val="18"/>
          <w:szCs w:val="18"/>
        </w:rPr>
        <w:t>等待</w:t>
      </w:r>
      <w:r w:rsidR="00CB3892">
        <w:rPr>
          <w:rFonts w:ascii="微软雅黑" w:eastAsia="微软雅黑" w:hAnsi="微软雅黑" w:hint="eastAsia"/>
          <w:sz w:val="18"/>
          <w:szCs w:val="18"/>
        </w:rPr>
        <w:t>商机</w:t>
      </w:r>
      <w:r w:rsidRPr="001C7370">
        <w:rPr>
          <w:rFonts w:ascii="微软雅黑" w:eastAsia="微软雅黑" w:hAnsi="微软雅黑" w:hint="eastAsia"/>
          <w:sz w:val="18"/>
          <w:szCs w:val="18"/>
        </w:rPr>
        <w:t>，租金更是低至每立方米</w:t>
      </w:r>
      <w:r>
        <w:rPr>
          <w:rFonts w:ascii="微软雅黑" w:eastAsia="微软雅黑" w:hAnsi="微软雅黑" w:hint="eastAsia"/>
          <w:sz w:val="18"/>
          <w:szCs w:val="18"/>
        </w:rPr>
        <w:t>/天</w:t>
      </w:r>
      <w:r w:rsidRPr="001C7370">
        <w:rPr>
          <w:rFonts w:ascii="微软雅黑" w:eastAsia="微软雅黑" w:hAnsi="微软雅黑" w:hint="eastAsia"/>
          <w:sz w:val="18"/>
          <w:szCs w:val="18"/>
        </w:rPr>
        <w:t>0.075</w:t>
      </w:r>
      <w:r>
        <w:rPr>
          <w:rFonts w:ascii="微软雅黑" w:eastAsia="微软雅黑" w:hAnsi="微软雅黑" w:hint="eastAsia"/>
          <w:sz w:val="18"/>
          <w:szCs w:val="18"/>
        </w:rPr>
        <w:t>$</w:t>
      </w:r>
    </w:p>
    <w:p w:rsidR="0056738B" w:rsidRPr="002B1A17" w:rsidRDefault="0056738B" w:rsidP="00203592">
      <w:pPr>
        <w:ind w:leftChars="400" w:left="840" w:firstLine="420"/>
        <w:rPr>
          <w:rFonts w:ascii="微软雅黑" w:eastAsia="微软雅黑" w:hAnsi="微软雅黑"/>
          <w:sz w:val="18"/>
          <w:szCs w:val="18"/>
        </w:rPr>
      </w:pPr>
      <w:r>
        <w:rPr>
          <w:rFonts w:ascii="微软雅黑" w:eastAsia="微软雅黑" w:hAnsi="微软雅黑" w:hint="eastAsia"/>
          <w:sz w:val="18"/>
          <w:szCs w:val="18"/>
        </w:rPr>
        <w:t>2.</w:t>
      </w:r>
      <w:r w:rsidRPr="002B1A17">
        <w:rPr>
          <w:rFonts w:ascii="微软雅黑" w:eastAsia="微软雅黑" w:hAnsi="微软雅黑" w:hint="eastAsia"/>
          <w:sz w:val="18"/>
          <w:szCs w:val="18"/>
        </w:rPr>
        <w:t>每月</w:t>
      </w:r>
      <w:r w:rsidRPr="00C014B4">
        <w:rPr>
          <w:rFonts w:ascii="微软雅黑" w:eastAsia="微软雅黑" w:hAnsi="微软雅黑"/>
          <w:sz w:val="18"/>
          <w:szCs w:val="18"/>
        </w:rPr>
        <w:t xml:space="preserve">279 班远洋航线 , 416 </w:t>
      </w:r>
      <w:r w:rsidRPr="002B1A17">
        <w:rPr>
          <w:rFonts w:ascii="微软雅黑" w:eastAsia="微软雅黑" w:hAnsi="微软雅黑"/>
          <w:sz w:val="18"/>
          <w:szCs w:val="18"/>
        </w:rPr>
        <w:t>班</w:t>
      </w:r>
      <w:r w:rsidRPr="00C014B4">
        <w:rPr>
          <w:rFonts w:ascii="微软雅黑" w:eastAsia="微软雅黑" w:hAnsi="微软雅黑"/>
          <w:sz w:val="18"/>
          <w:szCs w:val="18"/>
        </w:rPr>
        <w:t>近洋航线</w:t>
      </w:r>
      <w:r>
        <w:rPr>
          <w:rFonts w:ascii="微软雅黑" w:eastAsia="微软雅黑" w:hAnsi="微软雅黑" w:hint="eastAsia"/>
          <w:sz w:val="18"/>
          <w:szCs w:val="18"/>
        </w:rPr>
        <w:t>连接五大洲各港口，更有自贸区集中订舱服务，帮助企业进一步降低海运费用</w:t>
      </w:r>
    </w:p>
    <w:p w:rsidR="00203592" w:rsidRDefault="0056738B" w:rsidP="00203592">
      <w:pPr>
        <w:ind w:left="840" w:firstLine="420"/>
        <w:rPr>
          <w:rFonts w:ascii="微软雅黑" w:eastAsia="微软雅黑" w:hAnsi="微软雅黑"/>
          <w:sz w:val="18"/>
          <w:szCs w:val="18"/>
        </w:rPr>
      </w:pPr>
      <w:r>
        <w:rPr>
          <w:rFonts w:ascii="微软雅黑" w:eastAsia="微软雅黑" w:hAnsi="微软雅黑" w:hint="eastAsia"/>
          <w:sz w:val="18"/>
          <w:szCs w:val="18"/>
        </w:rPr>
        <w:lastRenderedPageBreak/>
        <w:t>3.卸船后直接短驳至保税仓库，零损耗，零滞箱费</w:t>
      </w:r>
    </w:p>
    <w:p w:rsidR="0056738B" w:rsidRDefault="0056738B" w:rsidP="00203592">
      <w:pPr>
        <w:ind w:left="840" w:firstLine="420"/>
        <w:rPr>
          <w:rFonts w:ascii="微软雅黑" w:eastAsia="微软雅黑" w:hAnsi="微软雅黑"/>
          <w:sz w:val="18"/>
          <w:szCs w:val="18"/>
        </w:rPr>
      </w:pPr>
      <w:r>
        <w:rPr>
          <w:rFonts w:ascii="微软雅黑" w:eastAsia="微软雅黑" w:hAnsi="微软雅黑" w:hint="eastAsia"/>
          <w:sz w:val="18"/>
          <w:szCs w:val="18"/>
        </w:rPr>
        <w:t>4.</w:t>
      </w:r>
      <w:r w:rsidRPr="001C7370">
        <w:rPr>
          <w:rFonts w:ascii="微软雅黑" w:eastAsia="微软雅黑" w:hAnsi="微软雅黑" w:hint="eastAsia"/>
          <w:sz w:val="18"/>
          <w:szCs w:val="18"/>
        </w:rPr>
        <w:t>借助</w:t>
      </w:r>
      <w:r w:rsidR="00F12D2F">
        <w:rPr>
          <w:rFonts w:ascii="微软雅黑" w:eastAsia="微软雅黑" w:hAnsi="微软雅黑" w:hint="eastAsia"/>
          <w:sz w:val="18"/>
          <w:szCs w:val="18"/>
        </w:rPr>
        <w:t>上海市商委的</w:t>
      </w:r>
      <w:r w:rsidRPr="001C7370">
        <w:rPr>
          <w:rFonts w:ascii="微软雅黑" w:eastAsia="微软雅黑" w:hAnsi="微软雅黑" w:hint="eastAsia"/>
          <w:sz w:val="18"/>
          <w:szCs w:val="18"/>
        </w:rPr>
        <w:t xml:space="preserve"> “上海木材交易中心”网络平台</w:t>
      </w:r>
      <w:r>
        <w:rPr>
          <w:rFonts w:ascii="微软雅黑" w:eastAsia="微软雅黑" w:hAnsi="微软雅黑" w:hint="eastAsia"/>
          <w:sz w:val="18"/>
          <w:szCs w:val="18"/>
        </w:rPr>
        <w:t>建立覆盖中国的销售渠道</w:t>
      </w:r>
    </w:p>
    <w:p w:rsidR="0056738B" w:rsidRDefault="00203592" w:rsidP="0056738B">
      <w:pPr>
        <w:rPr>
          <w:rFonts w:ascii="微软雅黑" w:eastAsia="微软雅黑" w:hAnsi="微软雅黑"/>
          <w:sz w:val="18"/>
          <w:szCs w:val="18"/>
        </w:rPr>
      </w:pPr>
      <w:r>
        <w:rPr>
          <w:rFonts w:ascii="微软雅黑" w:eastAsia="微软雅黑" w:hAnsi="微软雅黑" w:hint="eastAsia"/>
          <w:sz w:val="18"/>
          <w:szCs w:val="18"/>
        </w:rPr>
        <w:tab/>
      </w:r>
      <w:r>
        <w:rPr>
          <w:rFonts w:ascii="微软雅黑" w:eastAsia="微软雅黑" w:hAnsi="微软雅黑" w:hint="eastAsia"/>
          <w:sz w:val="18"/>
          <w:szCs w:val="18"/>
        </w:rPr>
        <w:tab/>
      </w:r>
      <w:r>
        <w:rPr>
          <w:rFonts w:ascii="微软雅黑" w:eastAsia="微软雅黑" w:hAnsi="微软雅黑" w:hint="eastAsia"/>
          <w:sz w:val="18"/>
          <w:szCs w:val="18"/>
        </w:rPr>
        <w:tab/>
      </w:r>
      <w:r w:rsidR="0056738B">
        <w:rPr>
          <w:rFonts w:ascii="微软雅黑" w:eastAsia="微软雅黑" w:hAnsi="微软雅黑" w:hint="eastAsia"/>
          <w:sz w:val="18"/>
          <w:szCs w:val="18"/>
        </w:rPr>
        <w:t>5.以实际出货量缴纳增值税，资金使用效率最大化</w:t>
      </w:r>
    </w:p>
    <w:p w:rsidR="0056738B" w:rsidRDefault="00203592" w:rsidP="0056738B">
      <w:pPr>
        <w:rPr>
          <w:rFonts w:ascii="微软雅黑" w:eastAsia="微软雅黑" w:hAnsi="微软雅黑"/>
          <w:sz w:val="18"/>
          <w:szCs w:val="18"/>
        </w:rPr>
      </w:pPr>
      <w:r>
        <w:rPr>
          <w:rFonts w:ascii="微软雅黑" w:eastAsia="微软雅黑" w:hAnsi="微软雅黑" w:hint="eastAsia"/>
          <w:sz w:val="18"/>
          <w:szCs w:val="18"/>
        </w:rPr>
        <w:tab/>
      </w:r>
      <w:r>
        <w:rPr>
          <w:rFonts w:ascii="微软雅黑" w:eastAsia="微软雅黑" w:hAnsi="微软雅黑" w:hint="eastAsia"/>
          <w:sz w:val="18"/>
          <w:szCs w:val="18"/>
        </w:rPr>
        <w:tab/>
      </w:r>
      <w:r>
        <w:rPr>
          <w:rFonts w:ascii="微软雅黑" w:eastAsia="微软雅黑" w:hAnsi="微软雅黑" w:hint="eastAsia"/>
          <w:sz w:val="18"/>
          <w:szCs w:val="18"/>
        </w:rPr>
        <w:tab/>
      </w:r>
      <w:r w:rsidR="0056738B">
        <w:rPr>
          <w:rFonts w:ascii="微软雅黑" w:eastAsia="微软雅黑" w:hAnsi="微软雅黑" w:hint="eastAsia"/>
          <w:sz w:val="18"/>
          <w:szCs w:val="18"/>
        </w:rPr>
        <w:t>6.区内自带海关，检验检疫，通关迅速</w:t>
      </w:r>
    </w:p>
    <w:p w:rsidR="0056738B" w:rsidRDefault="00203592" w:rsidP="0056738B">
      <w:pPr>
        <w:rPr>
          <w:rFonts w:ascii="微软雅黑" w:eastAsia="微软雅黑" w:hAnsi="微软雅黑"/>
          <w:sz w:val="18"/>
          <w:szCs w:val="18"/>
        </w:rPr>
      </w:pPr>
      <w:r>
        <w:rPr>
          <w:rFonts w:ascii="微软雅黑" w:eastAsia="微软雅黑" w:hAnsi="微软雅黑" w:hint="eastAsia"/>
          <w:sz w:val="18"/>
          <w:szCs w:val="18"/>
        </w:rPr>
        <w:tab/>
      </w:r>
      <w:r>
        <w:rPr>
          <w:rFonts w:ascii="微软雅黑" w:eastAsia="微软雅黑" w:hAnsi="微软雅黑" w:hint="eastAsia"/>
          <w:sz w:val="18"/>
          <w:szCs w:val="18"/>
        </w:rPr>
        <w:tab/>
      </w:r>
      <w:r>
        <w:rPr>
          <w:rFonts w:ascii="微软雅黑" w:eastAsia="微软雅黑" w:hAnsi="微软雅黑" w:hint="eastAsia"/>
          <w:sz w:val="18"/>
          <w:szCs w:val="18"/>
        </w:rPr>
        <w:tab/>
      </w:r>
      <w:r w:rsidR="0056738B">
        <w:rPr>
          <w:rFonts w:ascii="微软雅黑" w:eastAsia="微软雅黑" w:hAnsi="微软雅黑" w:hint="eastAsia"/>
          <w:sz w:val="18"/>
          <w:szCs w:val="18"/>
        </w:rPr>
        <w:t>7.掌握与海关总署同步的中国木材指数，牢牢掌握市场趋势</w:t>
      </w:r>
    </w:p>
    <w:p w:rsidR="006A725D" w:rsidRDefault="006A725D" w:rsidP="0056738B">
      <w:pPr>
        <w:rPr>
          <w:rFonts w:ascii="微软雅黑" w:eastAsia="微软雅黑" w:hAnsi="微软雅黑"/>
          <w:sz w:val="18"/>
          <w:szCs w:val="18"/>
        </w:rPr>
      </w:pPr>
      <w:r>
        <w:rPr>
          <w:rFonts w:ascii="微软雅黑" w:eastAsia="微软雅黑" w:hAnsi="微软雅黑" w:hint="eastAsia"/>
          <w:sz w:val="18"/>
          <w:szCs w:val="18"/>
        </w:rPr>
        <w:tab/>
      </w:r>
      <w:r>
        <w:rPr>
          <w:rFonts w:ascii="微软雅黑" w:eastAsia="微软雅黑" w:hAnsi="微软雅黑" w:hint="eastAsia"/>
          <w:sz w:val="18"/>
          <w:szCs w:val="18"/>
        </w:rPr>
        <w:tab/>
      </w:r>
      <w:r>
        <w:rPr>
          <w:rFonts w:ascii="微软雅黑" w:eastAsia="微软雅黑" w:hAnsi="微软雅黑" w:hint="eastAsia"/>
          <w:sz w:val="18"/>
          <w:szCs w:val="18"/>
        </w:rPr>
        <w:tab/>
        <w:t>8.</w:t>
      </w:r>
      <w:r w:rsidR="00E20D6A">
        <w:rPr>
          <w:rFonts w:ascii="微软雅黑" w:eastAsia="微软雅黑" w:hAnsi="微软雅黑" w:hint="eastAsia"/>
          <w:sz w:val="18"/>
          <w:szCs w:val="18"/>
        </w:rPr>
        <w:t>保税区特色金融服务，为企业发展提供额外动力</w:t>
      </w:r>
    </w:p>
    <w:p w:rsidR="0056738B" w:rsidRDefault="0056738B" w:rsidP="0056738B">
      <w:pPr>
        <w:rPr>
          <w:rFonts w:ascii="微软雅黑" w:eastAsia="微软雅黑" w:hAnsi="微软雅黑"/>
          <w:b/>
          <w:sz w:val="18"/>
          <w:szCs w:val="18"/>
        </w:rPr>
      </w:pPr>
      <w:r w:rsidRPr="001C7370">
        <w:rPr>
          <w:rFonts w:ascii="微软雅黑" w:eastAsia="微软雅黑" w:hAnsi="微软雅黑" w:hint="eastAsia"/>
          <w:b/>
          <w:sz w:val="18"/>
          <w:szCs w:val="18"/>
        </w:rPr>
        <w:t>木材自贸区的建立</w:t>
      </w:r>
      <w:r>
        <w:rPr>
          <w:rFonts w:ascii="微软雅黑" w:eastAsia="微软雅黑" w:hAnsi="微软雅黑" w:hint="eastAsia"/>
          <w:b/>
          <w:sz w:val="18"/>
          <w:szCs w:val="18"/>
        </w:rPr>
        <w:t>，中国木制品制造及出口企业如何</w:t>
      </w:r>
      <w:r w:rsidRPr="001C7370">
        <w:rPr>
          <w:rFonts w:ascii="微软雅黑" w:eastAsia="微软雅黑" w:hAnsi="微软雅黑" w:hint="eastAsia"/>
          <w:b/>
          <w:sz w:val="18"/>
          <w:szCs w:val="18"/>
        </w:rPr>
        <w:t>从中受益？</w:t>
      </w:r>
    </w:p>
    <w:p w:rsidR="0056738B" w:rsidRDefault="0056738B" w:rsidP="0056738B">
      <w:pPr>
        <w:rPr>
          <w:rFonts w:ascii="微软雅黑" w:eastAsia="微软雅黑" w:hAnsi="微软雅黑"/>
          <w:sz w:val="18"/>
          <w:szCs w:val="18"/>
        </w:rPr>
      </w:pPr>
      <w:r w:rsidRPr="00621E10">
        <w:rPr>
          <w:rFonts w:ascii="微软雅黑" w:eastAsia="微软雅黑" w:hAnsi="微软雅黑" w:hint="eastAsia"/>
          <w:b/>
          <w:sz w:val="18"/>
          <w:szCs w:val="18"/>
        </w:rPr>
        <w:t>自贸区成立前：</w:t>
      </w:r>
      <w:r>
        <w:rPr>
          <w:rFonts w:ascii="微软雅黑" w:eastAsia="微软雅黑" w:hAnsi="微软雅黑" w:hint="eastAsia"/>
          <w:sz w:val="18"/>
          <w:szCs w:val="18"/>
        </w:rPr>
        <w:t>货物出口后的3-6个月内方能拿到出口退税及相关补贴，大量生产资金被挤占</w:t>
      </w:r>
    </w:p>
    <w:p w:rsidR="0056738B" w:rsidRPr="00BF01BC" w:rsidRDefault="0056738B" w:rsidP="0056738B">
      <w:pPr>
        <w:rPr>
          <w:rFonts w:ascii="微软雅黑" w:eastAsia="微软雅黑" w:hAnsi="微软雅黑"/>
          <w:sz w:val="18"/>
          <w:szCs w:val="18"/>
        </w:rPr>
      </w:pPr>
      <w:r w:rsidRPr="00621E10">
        <w:rPr>
          <w:rFonts w:ascii="微软雅黑" w:eastAsia="微软雅黑" w:hAnsi="微软雅黑" w:hint="eastAsia"/>
          <w:b/>
          <w:sz w:val="18"/>
          <w:szCs w:val="18"/>
        </w:rPr>
        <w:t>自贸区成立之后：</w:t>
      </w:r>
      <w:r>
        <w:rPr>
          <w:rFonts w:ascii="微软雅黑" w:eastAsia="微软雅黑" w:hAnsi="微软雅黑" w:hint="eastAsia"/>
          <w:sz w:val="18"/>
          <w:szCs w:val="18"/>
        </w:rPr>
        <w:t>货物运抵</w:t>
      </w:r>
      <w:r w:rsidR="00446FB9">
        <w:rPr>
          <w:rFonts w:ascii="微软雅黑" w:eastAsia="微软雅黑" w:hAnsi="微软雅黑" w:hint="eastAsia"/>
          <w:sz w:val="18"/>
          <w:szCs w:val="18"/>
        </w:rPr>
        <w:t>保税</w:t>
      </w:r>
      <w:r>
        <w:rPr>
          <w:rFonts w:ascii="微软雅黑" w:eastAsia="微软雅黑" w:hAnsi="微软雅黑" w:hint="eastAsia"/>
          <w:sz w:val="18"/>
          <w:szCs w:val="18"/>
        </w:rPr>
        <w:t>仓库，出口退税及相关补助1月内到位并再次投入生产</w:t>
      </w:r>
    </w:p>
    <w:p w:rsidR="0056738B" w:rsidRDefault="0056738B" w:rsidP="0056738B">
      <w:pPr>
        <w:rPr>
          <w:rFonts w:ascii="微软雅黑" w:eastAsia="微软雅黑" w:hAnsi="微软雅黑"/>
          <w:sz w:val="18"/>
          <w:szCs w:val="18"/>
        </w:rPr>
      </w:pPr>
    </w:p>
    <w:p w:rsidR="00446FB9" w:rsidRDefault="00446FB9" w:rsidP="0056738B">
      <w:pPr>
        <w:rPr>
          <w:rFonts w:ascii="微软雅黑" w:eastAsia="微软雅黑" w:hAnsi="微软雅黑"/>
          <w:b/>
          <w:sz w:val="18"/>
          <w:szCs w:val="18"/>
        </w:rPr>
      </w:pPr>
    </w:p>
    <w:p w:rsidR="00446FB9" w:rsidRDefault="00446FB9" w:rsidP="0056738B">
      <w:pPr>
        <w:rPr>
          <w:rFonts w:ascii="微软雅黑" w:eastAsia="微软雅黑" w:hAnsi="微软雅黑"/>
          <w:b/>
          <w:sz w:val="18"/>
          <w:szCs w:val="18"/>
        </w:rPr>
      </w:pPr>
    </w:p>
    <w:p w:rsidR="0056738B" w:rsidRDefault="0056738B" w:rsidP="0056738B">
      <w:pPr>
        <w:rPr>
          <w:rFonts w:ascii="微软雅黑" w:eastAsia="微软雅黑" w:hAnsi="微软雅黑"/>
          <w:sz w:val="18"/>
          <w:szCs w:val="18"/>
        </w:rPr>
      </w:pPr>
      <w:r w:rsidRPr="00446FB9">
        <w:rPr>
          <w:rFonts w:ascii="微软雅黑" w:eastAsia="微软雅黑" w:hAnsi="微软雅黑" w:hint="eastAsia"/>
          <w:b/>
          <w:sz w:val="18"/>
          <w:szCs w:val="18"/>
        </w:rPr>
        <w:t>活动时间：</w:t>
      </w:r>
      <w:r>
        <w:rPr>
          <w:rFonts w:ascii="微软雅黑" w:eastAsia="微软雅黑" w:hAnsi="微软雅黑" w:hint="eastAsia"/>
          <w:sz w:val="18"/>
          <w:szCs w:val="18"/>
        </w:rPr>
        <w:t>2015年3月25日 14:10-16:30</w:t>
      </w:r>
    </w:p>
    <w:p w:rsidR="0056738B" w:rsidRDefault="0056738B" w:rsidP="0056738B">
      <w:pPr>
        <w:rPr>
          <w:rFonts w:ascii="微软雅黑" w:eastAsia="微软雅黑" w:hAnsi="微软雅黑"/>
          <w:sz w:val="18"/>
          <w:szCs w:val="18"/>
        </w:rPr>
      </w:pPr>
      <w:r w:rsidRPr="00446FB9">
        <w:rPr>
          <w:rFonts w:ascii="微软雅黑" w:eastAsia="微软雅黑" w:hAnsi="微软雅黑" w:hint="eastAsia"/>
          <w:b/>
          <w:sz w:val="18"/>
          <w:szCs w:val="18"/>
        </w:rPr>
        <w:t>活动具体安排：</w:t>
      </w:r>
      <w:r w:rsidRPr="009E7176">
        <w:rPr>
          <w:rFonts w:ascii="微软雅黑" w:eastAsia="微软雅黑" w:hAnsi="微软雅黑" w:hint="eastAsia"/>
          <w:b/>
          <w:sz w:val="18"/>
          <w:szCs w:val="18"/>
        </w:rPr>
        <w:t xml:space="preserve">时间 </w:t>
      </w:r>
      <w:r>
        <w:rPr>
          <w:rFonts w:ascii="微软雅黑" w:eastAsia="微软雅黑" w:hAnsi="微软雅黑" w:hint="eastAsia"/>
          <w:sz w:val="18"/>
          <w:szCs w:val="18"/>
        </w:rPr>
        <w:t xml:space="preserve">                 </w:t>
      </w:r>
      <w:r w:rsidRPr="009E7176">
        <w:rPr>
          <w:rFonts w:ascii="微软雅黑" w:eastAsia="微软雅黑" w:hAnsi="微软雅黑" w:hint="eastAsia"/>
          <w:b/>
          <w:sz w:val="18"/>
          <w:szCs w:val="18"/>
        </w:rPr>
        <w:t>项目</w:t>
      </w:r>
      <w:r>
        <w:rPr>
          <w:rFonts w:ascii="微软雅黑" w:eastAsia="微软雅黑" w:hAnsi="微软雅黑" w:hint="eastAsia"/>
          <w:sz w:val="18"/>
          <w:szCs w:val="18"/>
        </w:rPr>
        <w:t xml:space="preserve">                   </w:t>
      </w:r>
      <w:r w:rsidR="009E7176">
        <w:rPr>
          <w:rFonts w:ascii="微软雅黑" w:eastAsia="微软雅黑" w:hAnsi="微软雅黑" w:hint="eastAsia"/>
          <w:sz w:val="18"/>
          <w:szCs w:val="18"/>
        </w:rPr>
        <w:t xml:space="preserve">    </w:t>
      </w:r>
      <w:r w:rsidRPr="009E7176">
        <w:rPr>
          <w:rFonts w:ascii="微软雅黑" w:eastAsia="微软雅黑" w:hAnsi="微软雅黑" w:hint="eastAsia"/>
          <w:b/>
          <w:sz w:val="18"/>
          <w:szCs w:val="18"/>
        </w:rPr>
        <w:t>地点</w:t>
      </w:r>
    </w:p>
    <w:p w:rsidR="0056738B" w:rsidRDefault="0056738B" w:rsidP="0056738B">
      <w:pPr>
        <w:rPr>
          <w:rFonts w:ascii="微软雅黑" w:eastAsia="微软雅黑" w:hAnsi="微软雅黑"/>
          <w:sz w:val="18"/>
          <w:szCs w:val="18"/>
        </w:rPr>
      </w:pPr>
      <w:r>
        <w:rPr>
          <w:rFonts w:ascii="微软雅黑" w:eastAsia="微软雅黑" w:hAnsi="微软雅黑" w:hint="eastAsia"/>
          <w:sz w:val="18"/>
          <w:szCs w:val="18"/>
        </w:rPr>
        <w:lastRenderedPageBreak/>
        <w:t xml:space="preserve">              11:30-12:00           罗泾港木材自贸区介绍      上海新国际会展中心FSC国际论坛</w:t>
      </w:r>
    </w:p>
    <w:p w:rsidR="0056738B" w:rsidRDefault="0056738B" w:rsidP="0056738B">
      <w:pPr>
        <w:rPr>
          <w:rFonts w:ascii="微软雅黑" w:eastAsia="微软雅黑" w:hAnsi="微软雅黑"/>
          <w:sz w:val="18"/>
          <w:szCs w:val="18"/>
        </w:rPr>
      </w:pPr>
      <w:r>
        <w:rPr>
          <w:rFonts w:ascii="微软雅黑" w:eastAsia="微软雅黑" w:hAnsi="微软雅黑" w:hint="eastAsia"/>
          <w:sz w:val="18"/>
          <w:szCs w:val="18"/>
        </w:rPr>
        <w:t xml:space="preserve">              14:10                 参观人员集合              上海新国际会展中心停车场</w:t>
      </w:r>
    </w:p>
    <w:p w:rsidR="0056738B" w:rsidRDefault="0056738B" w:rsidP="0056738B">
      <w:pPr>
        <w:rPr>
          <w:rFonts w:ascii="微软雅黑" w:eastAsia="微软雅黑" w:hAnsi="微软雅黑"/>
          <w:sz w:val="18"/>
          <w:szCs w:val="18"/>
        </w:rPr>
      </w:pPr>
      <w:r>
        <w:rPr>
          <w:rFonts w:ascii="微软雅黑" w:eastAsia="微软雅黑" w:hAnsi="微软雅黑" w:hint="eastAsia"/>
          <w:sz w:val="18"/>
          <w:szCs w:val="18"/>
        </w:rPr>
        <w:t xml:space="preserve">              14:10-15:10           抵达罗泾港木材自贸区      上海宝山罗泾港</w:t>
      </w:r>
    </w:p>
    <w:p w:rsidR="0056738B" w:rsidRDefault="0056738B" w:rsidP="0056738B">
      <w:pPr>
        <w:rPr>
          <w:rFonts w:ascii="微软雅黑" w:eastAsia="微软雅黑" w:hAnsi="微软雅黑"/>
          <w:sz w:val="18"/>
          <w:szCs w:val="18"/>
        </w:rPr>
      </w:pPr>
      <w:r>
        <w:rPr>
          <w:rFonts w:ascii="微软雅黑" w:eastAsia="微软雅黑" w:hAnsi="微软雅黑" w:hint="eastAsia"/>
          <w:sz w:val="18"/>
          <w:szCs w:val="18"/>
        </w:rPr>
        <w:t xml:space="preserve">              15:10-16:30           罗泾港及政府驻地参观      上海宝山罗泾港</w:t>
      </w:r>
    </w:p>
    <w:p w:rsidR="0056738B" w:rsidRDefault="0056738B" w:rsidP="0056738B">
      <w:pPr>
        <w:rPr>
          <w:rFonts w:ascii="微软雅黑" w:eastAsia="微软雅黑" w:hAnsi="微软雅黑"/>
          <w:sz w:val="18"/>
          <w:szCs w:val="18"/>
        </w:rPr>
      </w:pPr>
      <w:r>
        <w:rPr>
          <w:rFonts w:ascii="微软雅黑" w:eastAsia="微软雅黑" w:hAnsi="微软雅黑" w:hint="eastAsia"/>
          <w:sz w:val="18"/>
          <w:szCs w:val="18"/>
        </w:rPr>
        <w:t xml:space="preserve">              16:30                 参观结束                  上海宝山罗泾港</w:t>
      </w:r>
    </w:p>
    <w:p w:rsidR="0056738B" w:rsidRPr="00C47E05" w:rsidRDefault="0056738B" w:rsidP="0056738B">
      <w:pPr>
        <w:rPr>
          <w:rFonts w:ascii="微软雅黑" w:eastAsia="微软雅黑" w:hAnsi="微软雅黑"/>
          <w:sz w:val="18"/>
          <w:szCs w:val="18"/>
        </w:rPr>
      </w:pPr>
      <w:r>
        <w:rPr>
          <w:rFonts w:ascii="微软雅黑" w:eastAsia="微软雅黑" w:hAnsi="微软雅黑" w:hint="eastAsia"/>
          <w:sz w:val="18"/>
          <w:szCs w:val="18"/>
        </w:rPr>
        <w:t xml:space="preserve">              16:30-17:40           抵达新国际会展中心        上海新国际会展中心停车场</w:t>
      </w:r>
    </w:p>
    <w:p w:rsidR="0056738B" w:rsidRDefault="0056738B" w:rsidP="0056738B">
      <w:pPr>
        <w:rPr>
          <w:rFonts w:ascii="微软雅黑" w:eastAsia="微软雅黑" w:hAnsi="微软雅黑"/>
          <w:b/>
          <w:sz w:val="18"/>
          <w:szCs w:val="18"/>
        </w:rPr>
      </w:pPr>
      <w:r>
        <w:rPr>
          <w:rFonts w:ascii="微软雅黑" w:eastAsia="微软雅黑" w:hAnsi="微软雅黑" w:hint="eastAsia"/>
          <w:b/>
          <w:sz w:val="18"/>
          <w:szCs w:val="18"/>
        </w:rPr>
        <w:t>参</w:t>
      </w:r>
      <w:r w:rsidR="00C3297B">
        <w:rPr>
          <w:rFonts w:ascii="微软雅黑" w:eastAsia="微软雅黑" w:hAnsi="微软雅黑" w:hint="eastAsia"/>
          <w:b/>
          <w:sz w:val="18"/>
          <w:szCs w:val="18"/>
        </w:rPr>
        <w:t>加</w:t>
      </w:r>
      <w:r>
        <w:rPr>
          <w:rFonts w:ascii="微软雅黑" w:eastAsia="微软雅黑" w:hAnsi="微软雅黑" w:hint="eastAsia"/>
          <w:b/>
          <w:sz w:val="18"/>
          <w:szCs w:val="18"/>
        </w:rPr>
        <w:t>活动</w:t>
      </w:r>
      <w:r w:rsidR="00E81755">
        <w:rPr>
          <w:rFonts w:ascii="微软雅黑" w:eastAsia="微软雅黑" w:hAnsi="微软雅黑" w:hint="eastAsia"/>
          <w:b/>
          <w:sz w:val="18"/>
          <w:szCs w:val="18"/>
        </w:rPr>
        <w:t>邀请</w:t>
      </w:r>
      <w:r>
        <w:rPr>
          <w:rFonts w:ascii="微软雅黑" w:eastAsia="微软雅黑" w:hAnsi="微软雅黑" w:hint="eastAsia"/>
          <w:b/>
          <w:sz w:val="18"/>
          <w:szCs w:val="18"/>
        </w:rPr>
        <w:t>对象：</w:t>
      </w:r>
    </w:p>
    <w:p w:rsidR="0056738B" w:rsidRPr="00FB1B80" w:rsidRDefault="0056738B" w:rsidP="0056738B">
      <w:pPr>
        <w:rPr>
          <w:rFonts w:ascii="微软雅黑" w:eastAsia="微软雅黑" w:hAnsi="微软雅黑"/>
          <w:sz w:val="18"/>
          <w:szCs w:val="18"/>
        </w:rPr>
      </w:pPr>
      <w:bookmarkStart w:id="1" w:name="OLE_LINK3"/>
      <w:bookmarkStart w:id="2" w:name="OLE_LINK4"/>
      <w:r>
        <w:rPr>
          <w:rFonts w:ascii="微软雅黑" w:eastAsia="微软雅黑" w:hAnsi="微软雅黑" w:hint="eastAsia"/>
          <w:sz w:val="18"/>
          <w:szCs w:val="18"/>
        </w:rPr>
        <w:t>国内外</w:t>
      </w:r>
      <w:r w:rsidRPr="00FB1B80">
        <w:rPr>
          <w:rFonts w:ascii="微软雅黑" w:eastAsia="微软雅黑" w:hAnsi="微软雅黑" w:hint="eastAsia"/>
          <w:sz w:val="18"/>
          <w:szCs w:val="18"/>
        </w:rPr>
        <w:t>原木</w:t>
      </w:r>
      <w:r w:rsidR="00E81755">
        <w:rPr>
          <w:rFonts w:ascii="微软雅黑" w:eastAsia="微软雅黑" w:hAnsi="微软雅黑" w:hint="eastAsia"/>
          <w:sz w:val="18"/>
          <w:szCs w:val="18"/>
        </w:rPr>
        <w:t>供应商</w:t>
      </w:r>
      <w:r w:rsidRPr="00FB1B80">
        <w:rPr>
          <w:rFonts w:ascii="微软雅黑" w:eastAsia="微软雅黑" w:hAnsi="微软雅黑" w:hint="eastAsia"/>
          <w:sz w:val="18"/>
          <w:szCs w:val="18"/>
        </w:rPr>
        <w:t>，木制品原料及木制品的</w:t>
      </w:r>
      <w:r w:rsidR="00E81755">
        <w:rPr>
          <w:rFonts w:ascii="微软雅黑" w:eastAsia="微软雅黑" w:hAnsi="微软雅黑" w:hint="eastAsia"/>
          <w:sz w:val="18"/>
          <w:szCs w:val="18"/>
        </w:rPr>
        <w:t>生产及</w:t>
      </w:r>
      <w:r w:rsidRPr="00FB1B80">
        <w:rPr>
          <w:rFonts w:ascii="微软雅黑" w:eastAsia="微软雅黑" w:hAnsi="微软雅黑" w:hint="eastAsia"/>
          <w:sz w:val="18"/>
          <w:szCs w:val="18"/>
        </w:rPr>
        <w:t>经销商</w:t>
      </w:r>
    </w:p>
    <w:bookmarkEnd w:id="1"/>
    <w:bookmarkEnd w:id="2"/>
    <w:p w:rsidR="0056738B" w:rsidRDefault="0056738B" w:rsidP="0056738B">
      <w:pPr>
        <w:rPr>
          <w:rFonts w:ascii="微软雅黑" w:eastAsia="微软雅黑" w:hAnsi="微软雅黑"/>
          <w:b/>
          <w:sz w:val="18"/>
          <w:szCs w:val="18"/>
        </w:rPr>
      </w:pPr>
      <w:r>
        <w:rPr>
          <w:rFonts w:ascii="微软雅黑" w:eastAsia="微软雅黑" w:hAnsi="微软雅黑" w:hint="eastAsia"/>
          <w:b/>
          <w:sz w:val="18"/>
          <w:szCs w:val="18"/>
        </w:rPr>
        <w:t>参加活动的产品品类：</w:t>
      </w:r>
    </w:p>
    <w:p w:rsidR="0056738B" w:rsidRDefault="0056738B" w:rsidP="0056738B">
      <w:pPr>
        <w:rPr>
          <w:rFonts w:ascii="微软雅黑" w:eastAsia="微软雅黑" w:hAnsi="微软雅黑"/>
          <w:sz w:val="18"/>
          <w:szCs w:val="18"/>
        </w:rPr>
      </w:pPr>
      <w:r w:rsidRPr="00FB1B80">
        <w:rPr>
          <w:rFonts w:ascii="微软雅黑" w:eastAsia="微软雅黑" w:hAnsi="微软雅黑" w:hint="eastAsia"/>
          <w:sz w:val="18"/>
          <w:szCs w:val="18"/>
        </w:rPr>
        <w:t>锯材</w:t>
      </w:r>
      <w:r>
        <w:rPr>
          <w:rFonts w:ascii="微软雅黑" w:eastAsia="微软雅黑" w:hAnsi="微软雅黑" w:hint="eastAsia"/>
          <w:sz w:val="18"/>
          <w:szCs w:val="18"/>
        </w:rPr>
        <w:t>、</w:t>
      </w:r>
      <w:r w:rsidRPr="00FB1B80">
        <w:rPr>
          <w:rFonts w:ascii="微软雅黑" w:eastAsia="微软雅黑" w:hAnsi="微软雅黑" w:hint="eastAsia"/>
          <w:sz w:val="18"/>
          <w:szCs w:val="18"/>
        </w:rPr>
        <w:t>原木</w:t>
      </w:r>
      <w:r>
        <w:rPr>
          <w:rFonts w:ascii="微软雅黑" w:eastAsia="微软雅黑" w:hAnsi="微软雅黑" w:hint="eastAsia"/>
          <w:sz w:val="18"/>
          <w:szCs w:val="18"/>
        </w:rPr>
        <w:t>、</w:t>
      </w:r>
      <w:r w:rsidRPr="00FB1B80">
        <w:rPr>
          <w:rFonts w:ascii="微软雅黑" w:eastAsia="微软雅黑" w:hAnsi="微软雅黑" w:hint="eastAsia"/>
          <w:sz w:val="18"/>
          <w:szCs w:val="18"/>
        </w:rPr>
        <w:t>地板</w:t>
      </w:r>
      <w:r>
        <w:rPr>
          <w:rFonts w:ascii="微软雅黑" w:eastAsia="微软雅黑" w:hAnsi="微软雅黑" w:hint="eastAsia"/>
          <w:sz w:val="18"/>
          <w:szCs w:val="18"/>
        </w:rPr>
        <w:t>及防腐木（WPC）</w:t>
      </w:r>
      <w:r w:rsidRPr="002379F1">
        <w:rPr>
          <w:rFonts w:ascii="微软雅黑" w:eastAsia="微软雅黑" w:hAnsi="微软雅黑" w:hint="eastAsia"/>
          <w:sz w:val="18"/>
          <w:szCs w:val="18"/>
        </w:rPr>
        <w:t>等</w:t>
      </w:r>
    </w:p>
    <w:p w:rsidR="0056738B" w:rsidRDefault="0056738B" w:rsidP="0056738B">
      <w:pPr>
        <w:rPr>
          <w:rFonts w:ascii="微软雅黑" w:eastAsia="微软雅黑" w:hAnsi="微软雅黑"/>
          <w:b/>
          <w:sz w:val="18"/>
          <w:szCs w:val="18"/>
        </w:rPr>
      </w:pPr>
      <w:r w:rsidRPr="00632D12">
        <w:rPr>
          <w:rFonts w:ascii="微软雅黑" w:eastAsia="微软雅黑" w:hAnsi="微软雅黑" w:hint="eastAsia"/>
          <w:b/>
          <w:sz w:val="18"/>
          <w:szCs w:val="18"/>
        </w:rPr>
        <w:t>报名方式：</w:t>
      </w:r>
    </w:p>
    <w:p w:rsidR="00C14E8F" w:rsidRDefault="0056738B">
      <w:pPr>
        <w:rPr>
          <w:rFonts w:ascii="微软雅黑" w:eastAsia="微软雅黑" w:hAnsi="微软雅黑"/>
          <w:sz w:val="18"/>
          <w:szCs w:val="18"/>
        </w:rPr>
      </w:pPr>
      <w:r>
        <w:rPr>
          <w:rFonts w:ascii="微软雅黑" w:eastAsia="微软雅黑" w:hAnsi="微软雅黑" w:hint="eastAsia"/>
          <w:sz w:val="18"/>
          <w:szCs w:val="18"/>
        </w:rPr>
        <w:t>活动名额仅限50人，</w:t>
      </w:r>
      <w:r w:rsidR="00E81755">
        <w:rPr>
          <w:rFonts w:ascii="微软雅黑" w:eastAsia="微软雅黑" w:hAnsi="微软雅黑" w:hint="eastAsia"/>
          <w:sz w:val="18"/>
          <w:szCs w:val="18"/>
        </w:rPr>
        <w:t>请于2015年3月2日前将</w:t>
      </w:r>
      <w:r>
        <w:rPr>
          <w:rFonts w:ascii="微软雅黑" w:eastAsia="微软雅黑" w:hAnsi="微软雅黑" w:hint="eastAsia"/>
          <w:sz w:val="18"/>
          <w:szCs w:val="18"/>
        </w:rPr>
        <w:t>机票或酒店信息</w:t>
      </w:r>
      <w:r w:rsidR="00E81755">
        <w:rPr>
          <w:rFonts w:ascii="微软雅黑" w:eastAsia="微软雅黑" w:hAnsi="微软雅黑" w:hint="eastAsia"/>
          <w:sz w:val="18"/>
          <w:szCs w:val="18"/>
        </w:rPr>
        <w:t>传至活动邮箱</w:t>
      </w:r>
      <w:r w:rsidR="00621E10">
        <w:rPr>
          <w:rFonts w:ascii="微软雅黑" w:eastAsia="微软雅黑" w:hAnsi="微软雅黑" w:hint="eastAsia"/>
          <w:sz w:val="18"/>
          <w:szCs w:val="18"/>
        </w:rPr>
        <w:t>以保留席位</w:t>
      </w:r>
      <w:r w:rsidR="00285DE6">
        <w:rPr>
          <w:rFonts w:ascii="微软雅黑" w:eastAsia="微软雅黑" w:hAnsi="微软雅黑" w:hint="eastAsia"/>
          <w:sz w:val="18"/>
          <w:szCs w:val="18"/>
        </w:rPr>
        <w:t>:</w:t>
      </w:r>
    </w:p>
    <w:p w:rsidR="00A86F41" w:rsidRPr="009B7981" w:rsidRDefault="006543CB" w:rsidP="00A86F41">
      <w:pPr>
        <w:widowControl/>
        <w:spacing w:line="270" w:lineRule="atLeast"/>
        <w:jc w:val="left"/>
        <w:rPr>
          <w:sz w:val="18"/>
          <w:szCs w:val="18"/>
        </w:rPr>
      </w:pPr>
      <w:hyperlink r:id="rId8" w:history="1">
        <w:r w:rsidR="009B7981" w:rsidRPr="009B7981">
          <w:rPr>
            <w:rFonts w:hint="eastAsia"/>
            <w:sz w:val="18"/>
            <w:szCs w:val="18"/>
          </w:rPr>
          <w:t>Wyatt.cui@vnuexhibitions.com.cn</w:t>
        </w:r>
      </w:hyperlink>
      <w:r w:rsidR="009B7981">
        <w:rPr>
          <w:rFonts w:ascii="微软雅黑" w:eastAsia="微软雅黑" w:hAnsi="微软雅黑"/>
          <w:sz w:val="18"/>
          <w:szCs w:val="18"/>
        </w:rPr>
        <w:t xml:space="preserve"> </w:t>
      </w:r>
      <w:r w:rsidR="009B7981">
        <w:rPr>
          <w:rFonts w:ascii="微软雅黑" w:eastAsia="微软雅黑" w:hAnsi="微软雅黑" w:hint="eastAsia"/>
          <w:sz w:val="18"/>
          <w:szCs w:val="18"/>
        </w:rPr>
        <w:t>或致电</w:t>
      </w:r>
      <w:r w:rsidR="009B7981" w:rsidRPr="009B7981">
        <w:rPr>
          <w:rFonts w:hint="eastAsia"/>
          <w:sz w:val="18"/>
          <w:szCs w:val="18"/>
        </w:rPr>
        <w:t>0086 021 61956087</w:t>
      </w:r>
      <w:r w:rsidR="009B7981" w:rsidRPr="009B7981">
        <w:rPr>
          <w:rFonts w:hint="eastAsia"/>
          <w:sz w:val="18"/>
          <w:szCs w:val="18"/>
        </w:rPr>
        <w:t>，</w:t>
      </w:r>
      <w:r w:rsidR="009B7981" w:rsidRPr="009B7981">
        <w:rPr>
          <w:rFonts w:ascii="微软雅黑" w:eastAsia="微软雅黑" w:hAnsi="微软雅黑"/>
          <w:sz w:val="18"/>
          <w:szCs w:val="18"/>
        </w:rPr>
        <w:t>联系人：</w:t>
      </w:r>
      <w:r w:rsidR="009B7981" w:rsidRPr="009B7981">
        <w:rPr>
          <w:sz w:val="18"/>
          <w:szCs w:val="18"/>
        </w:rPr>
        <w:t>崔健</w:t>
      </w:r>
    </w:p>
    <w:p w:rsidR="002F42CF" w:rsidRDefault="002F42CF">
      <w:pPr>
        <w:rPr>
          <w:rFonts w:ascii="微软雅黑" w:eastAsia="微软雅黑" w:hAnsi="微软雅黑"/>
          <w:sz w:val="18"/>
          <w:szCs w:val="18"/>
        </w:rPr>
      </w:pPr>
    </w:p>
    <w:sectPr w:rsidR="002F42CF" w:rsidSect="00C14E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B4A" w:rsidRDefault="003F5B4A" w:rsidP="0056738B">
      <w:r>
        <w:separator/>
      </w:r>
    </w:p>
  </w:endnote>
  <w:endnote w:type="continuationSeparator" w:id="0">
    <w:p w:rsidR="003F5B4A" w:rsidRDefault="003F5B4A" w:rsidP="00567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B4A" w:rsidRDefault="003F5B4A" w:rsidP="0056738B">
      <w:r>
        <w:separator/>
      </w:r>
    </w:p>
  </w:footnote>
  <w:footnote w:type="continuationSeparator" w:id="0">
    <w:p w:rsidR="003F5B4A" w:rsidRDefault="003F5B4A" w:rsidP="005673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38B"/>
    <w:rsid w:val="000B69A2"/>
    <w:rsid w:val="00102119"/>
    <w:rsid w:val="001D058D"/>
    <w:rsid w:val="00203592"/>
    <w:rsid w:val="0025651B"/>
    <w:rsid w:val="00285DE6"/>
    <w:rsid w:val="002C6AFA"/>
    <w:rsid w:val="002F42CF"/>
    <w:rsid w:val="00365910"/>
    <w:rsid w:val="003F5B4A"/>
    <w:rsid w:val="00446FB9"/>
    <w:rsid w:val="00537CC1"/>
    <w:rsid w:val="00563373"/>
    <w:rsid w:val="0056738B"/>
    <w:rsid w:val="0061038B"/>
    <w:rsid w:val="00621E10"/>
    <w:rsid w:val="006543CB"/>
    <w:rsid w:val="006A3B16"/>
    <w:rsid w:val="006A725D"/>
    <w:rsid w:val="00742966"/>
    <w:rsid w:val="00827C21"/>
    <w:rsid w:val="00852654"/>
    <w:rsid w:val="009B7981"/>
    <w:rsid w:val="009E7176"/>
    <w:rsid w:val="00A86F41"/>
    <w:rsid w:val="00B630B2"/>
    <w:rsid w:val="00BB6B2F"/>
    <w:rsid w:val="00C14E8F"/>
    <w:rsid w:val="00C3297B"/>
    <w:rsid w:val="00CB3892"/>
    <w:rsid w:val="00D24BC5"/>
    <w:rsid w:val="00D63638"/>
    <w:rsid w:val="00E20D6A"/>
    <w:rsid w:val="00E81755"/>
    <w:rsid w:val="00E82C5C"/>
    <w:rsid w:val="00EA612F"/>
    <w:rsid w:val="00F07F33"/>
    <w:rsid w:val="00F12D2F"/>
    <w:rsid w:val="00FA72CB"/>
    <w:rsid w:val="00FF0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3D4510B-CCCE-4B0D-B8F6-65E416283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38B"/>
    <w:pPr>
      <w:widowControl w:val="0"/>
      <w:jc w:val="both"/>
    </w:pPr>
    <w:rPr>
      <w:rFonts w:ascii="Times New Roman" w:eastAsia="宋体"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738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HeaderChar">
    <w:name w:val="Header Char"/>
    <w:basedOn w:val="DefaultParagraphFont"/>
    <w:link w:val="Header"/>
    <w:uiPriority w:val="99"/>
    <w:semiHidden/>
    <w:rsid w:val="0056738B"/>
    <w:rPr>
      <w:sz w:val="18"/>
      <w:szCs w:val="18"/>
    </w:rPr>
  </w:style>
  <w:style w:type="paragraph" w:styleId="Footer">
    <w:name w:val="footer"/>
    <w:basedOn w:val="Normal"/>
    <w:link w:val="FooterChar"/>
    <w:uiPriority w:val="99"/>
    <w:semiHidden/>
    <w:unhideWhenUsed/>
    <w:rsid w:val="0056738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FooterChar">
    <w:name w:val="Footer Char"/>
    <w:basedOn w:val="DefaultParagraphFont"/>
    <w:link w:val="Footer"/>
    <w:uiPriority w:val="99"/>
    <w:semiHidden/>
    <w:rsid w:val="0056738B"/>
    <w:rPr>
      <w:sz w:val="18"/>
      <w:szCs w:val="18"/>
    </w:rPr>
  </w:style>
  <w:style w:type="paragraph" w:customStyle="1" w:styleId="p0">
    <w:name w:val="p0"/>
    <w:basedOn w:val="Normal"/>
    <w:rsid w:val="0056738B"/>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9B798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495773">
      <w:bodyDiv w:val="1"/>
      <w:marLeft w:val="0"/>
      <w:marRight w:val="0"/>
      <w:marTop w:val="0"/>
      <w:marBottom w:val="0"/>
      <w:divBdr>
        <w:top w:val="none" w:sz="0" w:space="0" w:color="auto"/>
        <w:left w:val="none" w:sz="0" w:space="0" w:color="auto"/>
        <w:bottom w:val="none" w:sz="0" w:space="0" w:color="auto"/>
        <w:right w:val="none" w:sz="0" w:space="0" w:color="auto"/>
      </w:divBdr>
      <w:divsChild>
        <w:div w:id="423380358">
          <w:marLeft w:val="0"/>
          <w:marRight w:val="0"/>
          <w:marTop w:val="0"/>
          <w:marBottom w:val="0"/>
          <w:divBdr>
            <w:top w:val="none" w:sz="0" w:space="0" w:color="auto"/>
            <w:left w:val="none" w:sz="0" w:space="0" w:color="auto"/>
            <w:bottom w:val="none" w:sz="0" w:space="0" w:color="auto"/>
            <w:right w:val="none" w:sz="0" w:space="0" w:color="auto"/>
          </w:divBdr>
          <w:divsChild>
            <w:div w:id="1494488276">
              <w:marLeft w:val="0"/>
              <w:marRight w:val="0"/>
              <w:marTop w:val="75"/>
              <w:marBottom w:val="0"/>
              <w:divBdr>
                <w:top w:val="none" w:sz="0" w:space="0" w:color="auto"/>
                <w:left w:val="none" w:sz="0" w:space="0" w:color="auto"/>
                <w:bottom w:val="none" w:sz="0" w:space="0" w:color="auto"/>
                <w:right w:val="none" w:sz="0" w:space="0" w:color="auto"/>
              </w:divBdr>
              <w:divsChild>
                <w:div w:id="1023169140">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yatt.cui@vnuexhibitions.com.cn" TargetMode="External"/><Relationship Id="rId3" Type="http://schemas.openxmlformats.org/officeDocument/2006/relationships/webSettings" Target="webSettings.xml"/><Relationship Id="rId7" Type="http://schemas.openxmlformats.org/officeDocument/2006/relationships/hyperlink" Target="http://baike.baidu.com/view/4316.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4185.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wyatt.cui</dc:creator>
  <cp:keywords/>
  <dc:description/>
  <cp:lastModifiedBy>Wang Xiaoqian</cp:lastModifiedBy>
  <cp:revision>2</cp:revision>
  <dcterms:created xsi:type="dcterms:W3CDTF">2015-02-09T09:37:00Z</dcterms:created>
  <dcterms:modified xsi:type="dcterms:W3CDTF">2015-02-09T09:37:00Z</dcterms:modified>
</cp:coreProperties>
</file>