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65F39" w14:textId="77777777" w:rsidR="007B73C3" w:rsidRPr="007E1F80" w:rsidRDefault="007B73C3" w:rsidP="007B73C3">
      <w:pPr>
        <w:spacing w:before="1" w:after="0" w:line="252" w:lineRule="exact"/>
        <w:ind w:left="34" w:right="424"/>
        <w:rPr>
          <w:rFonts w:eastAsia="Arial Unicode MS"/>
          <w:b/>
        </w:rPr>
      </w:pPr>
      <w:r w:rsidRPr="007E1F80">
        <w:rPr>
          <w:rFonts w:eastAsia="Arial Unicode MS"/>
          <w:b/>
        </w:rPr>
        <w:t xml:space="preserve">About FSC: </w:t>
      </w:r>
    </w:p>
    <w:p w14:paraId="4A6FC202" w14:textId="77777777" w:rsidR="007B73C3" w:rsidRPr="007E1F80" w:rsidRDefault="007B73C3" w:rsidP="007B73C3">
      <w:pPr>
        <w:spacing w:before="1" w:after="0" w:line="252" w:lineRule="exact"/>
        <w:ind w:left="34" w:right="424"/>
        <w:rPr>
          <w:rFonts w:eastAsia="Arial Unicode MS"/>
        </w:rPr>
      </w:pPr>
    </w:p>
    <w:p w14:paraId="3C729853" w14:textId="00C50110" w:rsidR="007B73C3" w:rsidRPr="007E1F80" w:rsidRDefault="0047777B" w:rsidP="007B73C3">
      <w:pPr>
        <w:pStyle w:val="BodyText3"/>
        <w:jc w:val="both"/>
        <w:rPr>
          <w:rFonts w:eastAsia="Arial Unicode MS"/>
          <w:szCs w:val="22"/>
        </w:rPr>
      </w:pPr>
      <w:r w:rsidRPr="007E1F80">
        <w:rPr>
          <w:rFonts w:eastAsia="Arial Unicode MS"/>
          <w:szCs w:val="22"/>
        </w:rPr>
        <w:t>As the world’s most trusted sustainable forest management solution,</w:t>
      </w:r>
      <w:r w:rsidR="007B73C3" w:rsidRPr="007E1F80">
        <w:rPr>
          <w:rFonts w:eastAsia="Arial Unicode MS"/>
          <w:szCs w:val="22"/>
        </w:rPr>
        <w:t xml:space="preserve"> FSC </w:t>
      </w:r>
      <w:r w:rsidR="00D85A72" w:rsidRPr="007E1F80">
        <w:rPr>
          <w:rFonts w:eastAsia="Arial Unicode MS"/>
          <w:szCs w:val="22"/>
        </w:rPr>
        <w:t>aim</w:t>
      </w:r>
      <w:r w:rsidR="00326B77">
        <w:rPr>
          <w:rFonts w:eastAsia="Arial Unicode MS"/>
          <w:szCs w:val="22"/>
        </w:rPr>
        <w:t>s</w:t>
      </w:r>
      <w:r w:rsidR="00D85A72" w:rsidRPr="007E1F80">
        <w:rPr>
          <w:rFonts w:eastAsia="Arial Unicode MS"/>
          <w:szCs w:val="22"/>
        </w:rPr>
        <w:t xml:space="preserve"> to deliver positive impacts for the forests, market and people, today and tomorrow</w:t>
      </w:r>
      <w:r w:rsidR="007B73C3" w:rsidRPr="007E1F80">
        <w:rPr>
          <w:rFonts w:eastAsia="Arial Unicode MS"/>
          <w:szCs w:val="22"/>
        </w:rPr>
        <w:t xml:space="preserve">. Today, </w:t>
      </w:r>
      <w:r w:rsidRPr="007E1F80">
        <w:rPr>
          <w:rFonts w:eastAsia="Arial Unicode MS"/>
          <w:szCs w:val="22"/>
        </w:rPr>
        <w:t xml:space="preserve">FSC has over 1,100 international members, 200 million hectares </w:t>
      </w:r>
      <w:r w:rsidR="00D85A72" w:rsidRPr="007E1F80">
        <w:rPr>
          <w:rFonts w:eastAsia="Arial Unicode MS"/>
          <w:szCs w:val="22"/>
        </w:rPr>
        <w:t xml:space="preserve">of certified forests, and 39,678 </w:t>
      </w:r>
      <w:proofErr w:type="spellStart"/>
      <w:r w:rsidR="00D85A72" w:rsidRPr="007E1F80">
        <w:rPr>
          <w:rFonts w:eastAsia="Arial Unicode MS"/>
          <w:szCs w:val="22"/>
        </w:rPr>
        <w:t>CoC</w:t>
      </w:r>
      <w:proofErr w:type="spellEnd"/>
      <w:r w:rsidR="00D85A72" w:rsidRPr="007E1F80">
        <w:rPr>
          <w:rFonts w:eastAsia="Arial Unicode MS"/>
          <w:szCs w:val="22"/>
        </w:rPr>
        <w:t xml:space="preserve"> certifications issued in 123 countries. </w:t>
      </w:r>
    </w:p>
    <w:p w14:paraId="134A7A94" w14:textId="77777777" w:rsidR="007B73C3" w:rsidRPr="007E1F80" w:rsidRDefault="007B73C3" w:rsidP="007B73C3">
      <w:pPr>
        <w:pStyle w:val="BodyText3"/>
        <w:jc w:val="both"/>
        <w:rPr>
          <w:rFonts w:eastAsia="Arial Unicode MS"/>
          <w:szCs w:val="22"/>
        </w:rPr>
      </w:pPr>
    </w:p>
    <w:p w14:paraId="2B4D2BC0" w14:textId="77777777" w:rsidR="007B73C3" w:rsidRPr="007E1F80" w:rsidRDefault="007B73C3" w:rsidP="007B73C3">
      <w:pPr>
        <w:pStyle w:val="BodyText3"/>
        <w:jc w:val="both"/>
        <w:rPr>
          <w:rFonts w:eastAsia="Arial Unicode MS"/>
          <w:szCs w:val="22"/>
        </w:rPr>
      </w:pPr>
      <w:r w:rsidRPr="007E1F80">
        <w:rPr>
          <w:rFonts w:eastAsia="Arial Unicode MS"/>
          <w:szCs w:val="22"/>
        </w:rPr>
        <w:t xml:space="preserve">FSC works by bringing people together to promote responsible forest management and to find solutions to the problems created by bad forestry practices. FSC does so by providing standard setting, trademark assurance, accreditation services and business value for companies and organizations interested in responsible forestry. </w:t>
      </w:r>
    </w:p>
    <w:p w14:paraId="4A943021" w14:textId="77777777" w:rsidR="007B73C3" w:rsidRPr="007E1F80" w:rsidRDefault="007B73C3" w:rsidP="007B73C3">
      <w:pPr>
        <w:pStyle w:val="BodyText3"/>
        <w:ind w:left="567"/>
        <w:jc w:val="both"/>
        <w:rPr>
          <w:rFonts w:eastAsia="Arial Unicode MS"/>
          <w:szCs w:val="22"/>
        </w:rPr>
      </w:pPr>
    </w:p>
    <w:p w14:paraId="3207317D" w14:textId="77777777" w:rsidR="007B73C3" w:rsidRPr="007E1F80" w:rsidRDefault="007B73C3" w:rsidP="007B73C3">
      <w:pPr>
        <w:pStyle w:val="BodyText3"/>
        <w:jc w:val="both"/>
        <w:rPr>
          <w:rFonts w:eastAsia="Arial Unicode MS"/>
          <w:szCs w:val="22"/>
        </w:rPr>
      </w:pPr>
      <w:r w:rsidRPr="007E1F80">
        <w:rPr>
          <w:rFonts w:eastAsia="Arial Unicode MS"/>
          <w:szCs w:val="22"/>
        </w:rPr>
        <w:t>Products carrying the FSC label are independently certified to assure consumers that they come from forests that are managed to meet the social, economic and ecological needs of present and future generations.</w:t>
      </w:r>
    </w:p>
    <w:p w14:paraId="59025789" w14:textId="2131C18D" w:rsidR="007B73C3" w:rsidRPr="007E1F80" w:rsidRDefault="007B73C3" w:rsidP="007B73C3">
      <w:pPr>
        <w:pStyle w:val="BodyText3"/>
        <w:keepNext/>
        <w:keepLines/>
        <w:widowControl w:val="0"/>
        <w:spacing w:before="260"/>
        <w:jc w:val="both"/>
        <w:outlineLvl w:val="1"/>
        <w:rPr>
          <w:rStyle w:val="Hyperlink"/>
          <w:rFonts w:eastAsia="Arial Unicode MS"/>
        </w:rPr>
      </w:pPr>
      <w:r w:rsidRPr="007E1F80">
        <w:rPr>
          <w:rFonts w:eastAsia="Arial Unicode MS"/>
        </w:rPr>
        <w:t>FSC certification started in China in 1998 and since 2006 has grown rapidly with over</w:t>
      </w:r>
      <w:r w:rsidR="0047777B" w:rsidRPr="007E1F80">
        <w:rPr>
          <w:rFonts w:eastAsia="Arial Unicode MS"/>
        </w:rPr>
        <w:t xml:space="preserve"> 88</w:t>
      </w:r>
      <w:r w:rsidRPr="007E1F80">
        <w:rPr>
          <w:rFonts w:eastAsia="Arial Unicode MS"/>
        </w:rPr>
        <w:t xml:space="preserve">00 Chain of Custody certificates and </w:t>
      </w:r>
      <w:r w:rsidR="0047777B" w:rsidRPr="007E1F80">
        <w:rPr>
          <w:rFonts w:eastAsia="Arial Unicode MS"/>
        </w:rPr>
        <w:t>1</w:t>
      </w:r>
      <w:r w:rsidRPr="007E1F80">
        <w:rPr>
          <w:rFonts w:eastAsia="Arial Unicode MS"/>
        </w:rPr>
        <w:t xml:space="preserve"> million Ha of certified forest. More information is available at </w:t>
      </w:r>
      <w:hyperlink r:id="rId7" w:history="1">
        <w:r w:rsidRPr="007E1F80">
          <w:rPr>
            <w:rStyle w:val="Hyperlink"/>
            <w:rFonts w:eastAsia="Arial Unicode MS"/>
          </w:rPr>
          <w:t>http://cn.fsc.org</w:t>
        </w:r>
      </w:hyperlink>
    </w:p>
    <w:p w14:paraId="49E4F56A" w14:textId="63A370E5" w:rsidR="007B73C3" w:rsidRPr="007E1F80" w:rsidRDefault="007B73C3" w:rsidP="007B73C3">
      <w:pPr>
        <w:pStyle w:val="BodyText3"/>
        <w:keepNext/>
        <w:keepLines/>
        <w:widowControl w:val="0"/>
        <w:spacing w:before="260"/>
        <w:jc w:val="both"/>
        <w:outlineLvl w:val="1"/>
        <w:rPr>
          <w:rStyle w:val="Hyperlink"/>
          <w:rFonts w:eastAsia="Arial Unicode MS"/>
          <w:color w:val="000000" w:themeColor="text1"/>
        </w:rPr>
      </w:pPr>
      <w:r w:rsidRPr="007E1F80">
        <w:rPr>
          <w:rStyle w:val="Hyperlink"/>
          <w:rFonts w:eastAsia="Arial Unicode MS"/>
          <w:color w:val="000000" w:themeColor="text1"/>
        </w:rPr>
        <w:t xml:space="preserve">FSC China is now seeking a </w:t>
      </w:r>
      <w:r w:rsidR="0047777B" w:rsidRPr="007E1F80">
        <w:rPr>
          <w:rStyle w:val="Hyperlink"/>
          <w:rFonts w:eastAsia="Arial Unicode MS"/>
          <w:b/>
          <w:color w:val="000000" w:themeColor="text1"/>
        </w:rPr>
        <w:t xml:space="preserve">Market </w:t>
      </w:r>
      <w:r w:rsidR="00FF41F5" w:rsidRPr="007E1F80">
        <w:rPr>
          <w:rStyle w:val="Hyperlink"/>
          <w:rFonts w:eastAsia="Arial Unicode MS"/>
          <w:b/>
          <w:color w:val="000000" w:themeColor="text1"/>
        </w:rPr>
        <w:t xml:space="preserve">Development Manager </w:t>
      </w:r>
      <w:r w:rsidRPr="007E1F80">
        <w:rPr>
          <w:rStyle w:val="Hyperlink"/>
          <w:rFonts w:eastAsia="Arial Unicode MS"/>
          <w:color w:val="000000" w:themeColor="text1"/>
        </w:rPr>
        <w:t xml:space="preserve">to reinforce its program in China. </w:t>
      </w:r>
    </w:p>
    <w:p w14:paraId="0B753481" w14:textId="77777777" w:rsidR="00D85A72" w:rsidRPr="007E1F80" w:rsidRDefault="00D85A72" w:rsidP="007B73C3">
      <w:pPr>
        <w:pStyle w:val="BodyText3"/>
        <w:keepNext/>
        <w:keepLines/>
        <w:widowControl w:val="0"/>
        <w:spacing w:before="260"/>
        <w:jc w:val="both"/>
        <w:outlineLvl w:val="1"/>
        <w:rPr>
          <w:rFonts w:eastAsia="Arial Unicode MS"/>
          <w:color w:val="000000" w:themeColor="text1"/>
        </w:rPr>
      </w:pPr>
    </w:p>
    <w:p w14:paraId="401F3FA9" w14:textId="7419939D" w:rsidR="00D85A72" w:rsidRPr="007E1F80" w:rsidRDefault="00D85A72" w:rsidP="007B73C3">
      <w:pPr>
        <w:rPr>
          <w:rFonts w:eastAsia="Arial Unicode MS"/>
          <w:b/>
          <w:bCs/>
        </w:rPr>
      </w:pPr>
      <w:proofErr w:type="gramStart"/>
      <w:r w:rsidRPr="007E1F80">
        <w:rPr>
          <w:rFonts w:eastAsia="Arial Unicode MS"/>
          <w:b/>
          <w:bCs/>
        </w:rPr>
        <w:t>Title</w:t>
      </w:r>
      <w:r w:rsidR="00203D25" w:rsidRPr="007E1F80">
        <w:rPr>
          <w:rFonts w:eastAsia="Arial Unicode MS"/>
          <w:b/>
          <w:bCs/>
        </w:rPr>
        <w:t>(</w:t>
      </w:r>
      <w:proofErr w:type="gramEnd"/>
      <w:r w:rsidR="00203D25" w:rsidRPr="007E1F80">
        <w:rPr>
          <w:rFonts w:eastAsia="Arial Unicode MS"/>
          <w:b/>
          <w:bCs/>
        </w:rPr>
        <w:t>m/f)</w:t>
      </w:r>
      <w:r w:rsidRPr="007E1F80">
        <w:rPr>
          <w:rFonts w:eastAsia="Arial Unicode MS"/>
          <w:b/>
          <w:bCs/>
        </w:rPr>
        <w:t>:</w:t>
      </w:r>
      <w:r w:rsidR="00203D25" w:rsidRPr="007E1F80">
        <w:rPr>
          <w:rFonts w:eastAsia="Arial Unicode MS"/>
          <w:b/>
          <w:bCs/>
        </w:rPr>
        <w:t xml:space="preserve"> FSC China </w:t>
      </w:r>
      <w:r w:rsidRPr="007E1F80">
        <w:rPr>
          <w:rFonts w:eastAsia="Arial Unicode MS"/>
          <w:b/>
          <w:bCs/>
        </w:rPr>
        <w:t xml:space="preserve">Market Development Manager </w:t>
      </w:r>
    </w:p>
    <w:p w14:paraId="6FA7CAC2" w14:textId="26C00EC7" w:rsidR="007B73C3" w:rsidRPr="007E1F80" w:rsidRDefault="00203D25" w:rsidP="007B73C3">
      <w:pPr>
        <w:rPr>
          <w:rFonts w:eastAsia="Arial Unicode MS"/>
          <w:b/>
          <w:bCs/>
        </w:rPr>
      </w:pPr>
      <w:r w:rsidRPr="007E1F80">
        <w:rPr>
          <w:rFonts w:eastAsia="Arial Unicode MS"/>
          <w:b/>
          <w:bCs/>
        </w:rPr>
        <w:t>Location</w:t>
      </w:r>
      <w:r w:rsidR="00D85A72" w:rsidRPr="007E1F80">
        <w:rPr>
          <w:rFonts w:eastAsia="Arial Unicode MS"/>
          <w:b/>
          <w:bCs/>
        </w:rPr>
        <w:t>:</w:t>
      </w:r>
      <w:r w:rsidRPr="007E1F80">
        <w:rPr>
          <w:rFonts w:eastAsia="Arial Unicode MS"/>
          <w:b/>
          <w:bCs/>
        </w:rPr>
        <w:t xml:space="preserve"> Beijing </w:t>
      </w:r>
    </w:p>
    <w:p w14:paraId="2F386CCA" w14:textId="701689E6" w:rsidR="00D85A72" w:rsidRPr="007E1F80" w:rsidRDefault="00D85A72" w:rsidP="007B73C3">
      <w:pPr>
        <w:rPr>
          <w:rFonts w:eastAsia="Arial Unicode MS"/>
          <w:b/>
          <w:bCs/>
        </w:rPr>
      </w:pPr>
      <w:r w:rsidRPr="007E1F80">
        <w:rPr>
          <w:rFonts w:eastAsia="Arial Unicode MS"/>
          <w:b/>
          <w:bCs/>
        </w:rPr>
        <w:t>Mission Statement / Objectives of the Function:</w:t>
      </w:r>
    </w:p>
    <w:p w14:paraId="343C9CBA" w14:textId="77777777" w:rsidR="00D85A72" w:rsidRPr="007E1F80" w:rsidRDefault="00D85A72" w:rsidP="00D85A72">
      <w:pPr>
        <w:widowControl w:val="0"/>
        <w:tabs>
          <w:tab w:val="left" w:pos="1134"/>
        </w:tabs>
        <w:spacing w:after="0" w:line="240" w:lineRule="auto"/>
        <w:jc w:val="both"/>
        <w:outlineLvl w:val="2"/>
        <w:rPr>
          <w:rFonts w:eastAsia="Arial Unicode MS"/>
        </w:rPr>
      </w:pPr>
      <w:r w:rsidRPr="007E1F80">
        <w:rPr>
          <w:rFonts w:eastAsia="Arial Unicode MS"/>
        </w:rPr>
        <w:t xml:space="preserve">The FSC China Market Development Manager works to establish the reputation among the forestry and certification sector that FSC offers best practices and market models to promote sustainable forest management and consumption. </w:t>
      </w:r>
    </w:p>
    <w:p w14:paraId="145558F9" w14:textId="77777777" w:rsidR="00D85A72" w:rsidRPr="007E1F80" w:rsidRDefault="00D85A72" w:rsidP="00D85A72">
      <w:pPr>
        <w:widowControl w:val="0"/>
        <w:tabs>
          <w:tab w:val="left" w:pos="1134"/>
        </w:tabs>
        <w:spacing w:after="0" w:line="240" w:lineRule="auto"/>
        <w:jc w:val="both"/>
        <w:outlineLvl w:val="2"/>
        <w:rPr>
          <w:rFonts w:eastAsia="Arial Unicode MS"/>
        </w:rPr>
      </w:pPr>
    </w:p>
    <w:p w14:paraId="29431449" w14:textId="77777777" w:rsidR="00D85A72" w:rsidRPr="007E1F80" w:rsidRDefault="00D85A72" w:rsidP="00D85A72">
      <w:pPr>
        <w:widowControl w:val="0"/>
        <w:tabs>
          <w:tab w:val="left" w:pos="1134"/>
        </w:tabs>
        <w:spacing w:after="0" w:line="240" w:lineRule="auto"/>
        <w:jc w:val="both"/>
        <w:outlineLvl w:val="2"/>
        <w:rPr>
          <w:rFonts w:eastAsia="Arial Unicode MS"/>
        </w:rPr>
      </w:pPr>
      <w:r w:rsidRPr="007E1F80">
        <w:rPr>
          <w:rFonts w:eastAsia="Arial Unicode MS"/>
        </w:rPr>
        <w:t>The FSC China Market Development Manager successfully engages with key business partners in China to strengthen relationships and productive corporate partnerships, and ensures FSC stands for leadership in sustainable forest management within the business community</w:t>
      </w:r>
    </w:p>
    <w:p w14:paraId="0D6E0778" w14:textId="77777777" w:rsidR="00D85A72" w:rsidRPr="007E1F80" w:rsidRDefault="00D85A72" w:rsidP="00D85A72">
      <w:pPr>
        <w:spacing w:after="0" w:line="240" w:lineRule="auto"/>
        <w:ind w:right="34"/>
        <w:rPr>
          <w:rFonts w:eastAsia="Arial Unicode MS"/>
        </w:rPr>
      </w:pPr>
    </w:p>
    <w:p w14:paraId="51213CFE" w14:textId="77777777" w:rsidR="00D85A72" w:rsidRPr="007E1F80" w:rsidRDefault="00D85A72" w:rsidP="00D85A72">
      <w:pPr>
        <w:spacing w:after="0" w:line="240" w:lineRule="auto"/>
        <w:ind w:right="34"/>
        <w:rPr>
          <w:rFonts w:eastAsia="Arial Unicode MS"/>
        </w:rPr>
      </w:pPr>
      <w:r w:rsidRPr="007E1F80">
        <w:rPr>
          <w:rFonts w:eastAsia="Arial Unicode MS"/>
        </w:rPr>
        <w:t xml:space="preserve">The FSC China Market Development Manager initiates engagement with general public and establishes the discourse on sustainable forest management. </w:t>
      </w:r>
    </w:p>
    <w:p w14:paraId="032DB12C" w14:textId="77777777" w:rsidR="00D85A72" w:rsidRPr="007E1F80" w:rsidRDefault="00D85A72" w:rsidP="00D85A72">
      <w:pPr>
        <w:spacing w:after="0" w:line="240" w:lineRule="auto"/>
        <w:ind w:right="34"/>
        <w:rPr>
          <w:rFonts w:eastAsia="Arial Unicode MS"/>
        </w:rPr>
      </w:pPr>
    </w:p>
    <w:p w14:paraId="641FD509" w14:textId="0AF290BF" w:rsidR="00D85A72" w:rsidRPr="007E1F80" w:rsidRDefault="00D85A72" w:rsidP="00D85A72">
      <w:pPr>
        <w:rPr>
          <w:rFonts w:eastAsia="Arial Unicode MS"/>
        </w:rPr>
      </w:pPr>
      <w:r w:rsidRPr="007E1F80">
        <w:rPr>
          <w:rFonts w:eastAsia="Arial Unicode MS"/>
        </w:rPr>
        <w:t>The FSC China Market Development Manager works to increase consumer demand for FSC products and awareness, to support business partners to overcome certification barriers and grow mutually beneficial relationships with a targeted group of global companies.</w:t>
      </w:r>
    </w:p>
    <w:p w14:paraId="102EF70F" w14:textId="77777777" w:rsidR="00203D25" w:rsidRPr="007E1F80" w:rsidRDefault="00203D25" w:rsidP="00D85A72">
      <w:pPr>
        <w:rPr>
          <w:rFonts w:eastAsia="Arial Unicode MS"/>
        </w:rPr>
      </w:pPr>
    </w:p>
    <w:p w14:paraId="16A7A5DD" w14:textId="3AE19580" w:rsidR="00D85A72" w:rsidRPr="007E1F80" w:rsidRDefault="00D85A72" w:rsidP="00D85A72">
      <w:pPr>
        <w:rPr>
          <w:rFonts w:eastAsia="Arial Unicode MS"/>
          <w:b/>
          <w:bCs/>
        </w:rPr>
      </w:pPr>
      <w:r w:rsidRPr="007E1F80">
        <w:rPr>
          <w:rFonts w:eastAsia="Arial Unicode MS"/>
          <w:b/>
          <w:bCs/>
        </w:rPr>
        <w:lastRenderedPageBreak/>
        <w:t>Main Roles and Responsibilities:</w:t>
      </w:r>
    </w:p>
    <w:p w14:paraId="6B9D79EA" w14:textId="77777777" w:rsidR="00D85A72" w:rsidRPr="007E1F80" w:rsidRDefault="00D85A72" w:rsidP="00203D25">
      <w:pPr>
        <w:pStyle w:val="1"/>
        <w:ind w:leftChars="194" w:left="990" w:hangingChars="256" w:hanging="563"/>
        <w:rPr>
          <w:rFonts w:eastAsia="Arial Unicode MS" w:cs="Arial"/>
        </w:rPr>
      </w:pPr>
      <w:r w:rsidRPr="007E1F80">
        <w:rPr>
          <w:rFonts w:eastAsia="Arial Unicode MS" w:cs="Arial"/>
          <w:b/>
          <w:bCs/>
        </w:rPr>
        <w:t xml:space="preserve">Key Account Management and Marketing </w:t>
      </w:r>
    </w:p>
    <w:p w14:paraId="135B0730" w14:textId="77777777" w:rsidR="00D85A72" w:rsidRPr="007E1F80" w:rsidRDefault="00D85A72" w:rsidP="00203D25">
      <w:pPr>
        <w:pStyle w:val="1"/>
        <w:numPr>
          <w:ilvl w:val="0"/>
          <w:numId w:val="1"/>
        </w:numPr>
        <w:ind w:leftChars="194" w:left="990" w:hangingChars="256" w:hanging="563"/>
        <w:rPr>
          <w:rFonts w:eastAsia="Arial Unicode MS" w:cs="Arial"/>
          <w:i/>
          <w:iCs/>
        </w:rPr>
      </w:pPr>
      <w:r w:rsidRPr="007E1F80">
        <w:rPr>
          <w:rFonts w:eastAsia="Arial Unicode MS" w:cs="Arial"/>
        </w:rPr>
        <w:t xml:space="preserve">To manage the FSC China’s corporate partnership development: </w:t>
      </w:r>
    </w:p>
    <w:p w14:paraId="262F759C" w14:textId="1739BFC3" w:rsidR="00D85A72" w:rsidRPr="007E1F80" w:rsidRDefault="00D85A72" w:rsidP="00203D25">
      <w:pPr>
        <w:pStyle w:val="1"/>
        <w:numPr>
          <w:ilvl w:val="1"/>
          <w:numId w:val="24"/>
        </w:numPr>
        <w:rPr>
          <w:rFonts w:eastAsia="Arial Unicode MS" w:cs="Arial"/>
          <w:i/>
          <w:iCs/>
        </w:rPr>
      </w:pPr>
      <w:r w:rsidRPr="007E1F80">
        <w:rPr>
          <w:rFonts w:eastAsia="Arial Unicode MS" w:cs="Arial"/>
        </w:rPr>
        <w:t>Leading the development and implementation of corporate partnership strategy in China</w:t>
      </w:r>
      <w:r w:rsidR="007E1F80">
        <w:rPr>
          <w:rFonts w:eastAsia="Arial Unicode MS" w:cs="Arial"/>
        </w:rPr>
        <w:t>,</w:t>
      </w:r>
      <w:r w:rsidRPr="007E1F80">
        <w:rPr>
          <w:rFonts w:eastAsia="Arial Unicode MS" w:cs="Arial"/>
        </w:rPr>
        <w:t xml:space="preserve"> with a focus on marketing promotions through value chain approach;</w:t>
      </w:r>
    </w:p>
    <w:p w14:paraId="05BFABDB" w14:textId="77777777" w:rsidR="00D85A72" w:rsidRPr="007E1F80" w:rsidRDefault="00D85A72" w:rsidP="00203D25">
      <w:pPr>
        <w:pStyle w:val="1"/>
        <w:numPr>
          <w:ilvl w:val="1"/>
          <w:numId w:val="24"/>
        </w:numPr>
        <w:rPr>
          <w:rFonts w:eastAsia="Arial Unicode MS" w:cs="Arial"/>
        </w:rPr>
      </w:pPr>
      <w:r w:rsidRPr="007E1F80">
        <w:rPr>
          <w:rFonts w:eastAsia="Arial Unicode MS" w:cs="Arial"/>
        </w:rPr>
        <w:t>Developing the FSC China Forum as a regular platform for dialogues with key business partners in China.</w:t>
      </w:r>
    </w:p>
    <w:p w14:paraId="25309D4B" w14:textId="77777777" w:rsidR="00D85A72" w:rsidRPr="007E1F80" w:rsidRDefault="00D85A72" w:rsidP="00203D25">
      <w:pPr>
        <w:pStyle w:val="1"/>
        <w:numPr>
          <w:ilvl w:val="1"/>
          <w:numId w:val="24"/>
        </w:numPr>
        <w:rPr>
          <w:rFonts w:eastAsia="Arial Unicode MS" w:cs="Arial"/>
          <w:i/>
          <w:iCs/>
        </w:rPr>
      </w:pPr>
      <w:r w:rsidRPr="007E1F80">
        <w:rPr>
          <w:rFonts w:eastAsia="Arial Unicode MS" w:cs="Arial"/>
        </w:rPr>
        <w:t>Leading fundraising amongst key accounts and other donors.</w:t>
      </w:r>
    </w:p>
    <w:p w14:paraId="550F0A94" w14:textId="77777777" w:rsidR="00D85A72" w:rsidRPr="007E1F80" w:rsidRDefault="00D85A72" w:rsidP="00203D25">
      <w:pPr>
        <w:pStyle w:val="1"/>
        <w:numPr>
          <w:ilvl w:val="0"/>
          <w:numId w:val="1"/>
        </w:numPr>
        <w:ind w:leftChars="194" w:left="990" w:hangingChars="256" w:hanging="563"/>
        <w:rPr>
          <w:rFonts w:eastAsia="Arial Unicode MS" w:cs="Arial"/>
          <w:i/>
          <w:iCs/>
        </w:rPr>
      </w:pPr>
      <w:r w:rsidRPr="007E1F80">
        <w:rPr>
          <w:rFonts w:eastAsia="Arial Unicode MS" w:cs="Arial"/>
        </w:rPr>
        <w:t>To manage the market development project of FSC in China:</w:t>
      </w:r>
    </w:p>
    <w:p w14:paraId="3D15C2C8" w14:textId="77777777" w:rsidR="00D85A72" w:rsidRPr="007E1F80" w:rsidRDefault="00D85A72" w:rsidP="00203D25">
      <w:pPr>
        <w:pStyle w:val="1"/>
        <w:numPr>
          <w:ilvl w:val="1"/>
          <w:numId w:val="24"/>
        </w:numPr>
        <w:rPr>
          <w:rFonts w:eastAsia="Arial Unicode MS" w:cs="Arial"/>
        </w:rPr>
      </w:pPr>
      <w:r w:rsidRPr="007E1F80">
        <w:rPr>
          <w:rFonts w:eastAsia="Arial Unicode MS" w:cs="Arial"/>
        </w:rPr>
        <w:t xml:space="preserve">Leading the development and implementation of marketing strategy for FSC in China </w:t>
      </w:r>
    </w:p>
    <w:p w14:paraId="06DE4588" w14:textId="77777777" w:rsidR="00D85A72" w:rsidRPr="007E1F80" w:rsidRDefault="00D85A72" w:rsidP="00203D25">
      <w:pPr>
        <w:pStyle w:val="1"/>
        <w:numPr>
          <w:ilvl w:val="1"/>
          <w:numId w:val="24"/>
        </w:numPr>
        <w:rPr>
          <w:rFonts w:eastAsia="Arial Unicode MS" w:cs="Arial"/>
        </w:rPr>
      </w:pPr>
      <w:r w:rsidRPr="007E1F80">
        <w:rPr>
          <w:rFonts w:eastAsia="Arial Unicode MS" w:cs="Arial"/>
        </w:rPr>
        <w:t>Monitoring, analyzing and reporting on market developments and how these contribute to FSC China’s strategic development.</w:t>
      </w:r>
    </w:p>
    <w:p w14:paraId="181E21D7" w14:textId="77777777" w:rsidR="00D85A72" w:rsidRPr="007E1F80" w:rsidRDefault="00D85A72" w:rsidP="00203D25">
      <w:pPr>
        <w:pStyle w:val="1"/>
        <w:numPr>
          <w:ilvl w:val="1"/>
          <w:numId w:val="24"/>
        </w:numPr>
        <w:rPr>
          <w:rFonts w:eastAsia="Arial Unicode MS" w:cs="Arial"/>
        </w:rPr>
      </w:pPr>
      <w:r w:rsidRPr="007E1F80">
        <w:rPr>
          <w:rFonts w:eastAsia="Arial Unicode MS" w:cs="Arial"/>
        </w:rPr>
        <w:t>Expanding the market by developing programs and materials to provide guidance and support to the private sector, especially the key accounts.</w:t>
      </w:r>
    </w:p>
    <w:p w14:paraId="5704E7C2" w14:textId="77777777" w:rsidR="00D85A72" w:rsidRPr="007E1F80" w:rsidRDefault="00D85A72" w:rsidP="00203D25">
      <w:pPr>
        <w:pStyle w:val="1"/>
        <w:numPr>
          <w:ilvl w:val="1"/>
          <w:numId w:val="24"/>
        </w:numPr>
        <w:rPr>
          <w:rFonts w:eastAsia="Arial Unicode MS" w:cs="Arial"/>
        </w:rPr>
      </w:pPr>
      <w:r w:rsidRPr="007E1F80">
        <w:rPr>
          <w:rFonts w:eastAsia="Arial Unicode MS" w:cs="Arial"/>
        </w:rPr>
        <w:t>Coordinating FSC’s engagement and presence at prioritized industry events.</w:t>
      </w:r>
    </w:p>
    <w:p w14:paraId="723BCF38" w14:textId="77777777" w:rsidR="00D85A72" w:rsidRPr="007E1F80" w:rsidRDefault="00D85A72" w:rsidP="00203D25">
      <w:pPr>
        <w:pStyle w:val="1"/>
        <w:numPr>
          <w:ilvl w:val="1"/>
          <w:numId w:val="24"/>
        </w:numPr>
        <w:rPr>
          <w:rFonts w:eastAsia="Arial Unicode MS" w:cs="Arial"/>
        </w:rPr>
      </w:pPr>
      <w:r w:rsidRPr="007E1F80">
        <w:rPr>
          <w:rFonts w:eastAsia="Arial Unicode MS" w:cs="Arial"/>
        </w:rPr>
        <w:t xml:space="preserve">Developing marketing materials that target the Chinese business and consumers. </w:t>
      </w:r>
    </w:p>
    <w:p w14:paraId="7B899E10" w14:textId="77777777" w:rsidR="00D85A72" w:rsidRPr="007E1F80" w:rsidRDefault="00D85A72" w:rsidP="00203D25">
      <w:pPr>
        <w:pStyle w:val="1"/>
        <w:numPr>
          <w:ilvl w:val="1"/>
          <w:numId w:val="24"/>
        </w:numPr>
        <w:rPr>
          <w:rFonts w:eastAsia="Arial Unicode MS" w:cs="Arial"/>
        </w:rPr>
      </w:pPr>
      <w:r w:rsidRPr="007E1F80">
        <w:rPr>
          <w:rFonts w:eastAsia="Arial Unicode MS" w:cs="Arial"/>
        </w:rPr>
        <w:t>Supporting supply and demand matching of FSC certified products.</w:t>
      </w:r>
    </w:p>
    <w:p w14:paraId="6981BC6D" w14:textId="77777777" w:rsidR="00D85A72" w:rsidRPr="007E1F80" w:rsidRDefault="00D85A72" w:rsidP="00203D25">
      <w:pPr>
        <w:pStyle w:val="1"/>
        <w:numPr>
          <w:ilvl w:val="1"/>
          <w:numId w:val="24"/>
        </w:numPr>
        <w:rPr>
          <w:rFonts w:eastAsia="Arial Unicode MS" w:cs="Arial"/>
        </w:rPr>
      </w:pPr>
      <w:r w:rsidRPr="007E1F80">
        <w:rPr>
          <w:rFonts w:eastAsia="Arial Unicode MS" w:cs="Arial"/>
        </w:rPr>
        <w:t xml:space="preserve">Collaborating with the wider FSC Asia Pacific market development team and FSC global. </w:t>
      </w:r>
    </w:p>
    <w:p w14:paraId="3126A21A" w14:textId="77777777" w:rsidR="00D85A72" w:rsidRPr="007E1F80" w:rsidRDefault="00D85A72" w:rsidP="00203D25">
      <w:pPr>
        <w:pStyle w:val="1"/>
        <w:ind w:leftChars="194" w:left="990" w:hangingChars="256" w:hanging="563"/>
        <w:rPr>
          <w:rFonts w:eastAsia="Arial Unicode MS" w:cs="Arial"/>
          <w:b/>
          <w:bCs/>
        </w:rPr>
      </w:pPr>
    </w:p>
    <w:p w14:paraId="322586A1" w14:textId="77777777" w:rsidR="00D85A72" w:rsidRPr="007E1F80" w:rsidRDefault="00D85A72" w:rsidP="00203D25">
      <w:pPr>
        <w:pStyle w:val="1"/>
        <w:ind w:leftChars="194" w:left="990" w:hangingChars="256" w:hanging="563"/>
        <w:rPr>
          <w:rFonts w:eastAsia="Arial Unicode MS" w:cs="Arial"/>
        </w:rPr>
      </w:pPr>
      <w:r w:rsidRPr="007E1F80">
        <w:rPr>
          <w:rFonts w:eastAsia="Arial Unicode MS" w:cs="Arial"/>
          <w:b/>
          <w:bCs/>
        </w:rPr>
        <w:t>Public Engagement</w:t>
      </w:r>
    </w:p>
    <w:p w14:paraId="64AA9764" w14:textId="77777777" w:rsidR="00D85A72" w:rsidRPr="007E1F80" w:rsidRDefault="00D85A72" w:rsidP="00203D25">
      <w:pPr>
        <w:pStyle w:val="1"/>
        <w:numPr>
          <w:ilvl w:val="0"/>
          <w:numId w:val="1"/>
        </w:numPr>
        <w:ind w:leftChars="194" w:left="990" w:hangingChars="256" w:hanging="563"/>
        <w:rPr>
          <w:rFonts w:eastAsia="Arial Unicode MS" w:cs="Arial"/>
        </w:rPr>
      </w:pPr>
      <w:r w:rsidRPr="007E1F80">
        <w:rPr>
          <w:rFonts w:eastAsia="Arial Unicode MS" w:cs="Arial"/>
        </w:rPr>
        <w:t>To develop the public engagement plan in line with FSC China targets and marketing strategy.</w:t>
      </w:r>
    </w:p>
    <w:p w14:paraId="7F7ECD69" w14:textId="77777777" w:rsidR="00D85A72" w:rsidRPr="007E1F80" w:rsidRDefault="00D85A72" w:rsidP="00203D25">
      <w:pPr>
        <w:pStyle w:val="1"/>
        <w:numPr>
          <w:ilvl w:val="0"/>
          <w:numId w:val="1"/>
        </w:numPr>
        <w:ind w:leftChars="194" w:left="990" w:hangingChars="256" w:hanging="563"/>
        <w:rPr>
          <w:rFonts w:eastAsia="Arial Unicode MS" w:cs="Arial"/>
        </w:rPr>
      </w:pPr>
      <w:r w:rsidRPr="007E1F80">
        <w:rPr>
          <w:rFonts w:eastAsia="Arial Unicode MS" w:cs="Arial"/>
        </w:rPr>
        <w:t xml:space="preserve">To execute marketing campaign in collaboration with FSC China Communication Consultant. </w:t>
      </w:r>
    </w:p>
    <w:p w14:paraId="3E9B3F8A" w14:textId="77777777" w:rsidR="00D85A72" w:rsidRPr="007E1F80" w:rsidRDefault="00D85A72" w:rsidP="00203D25">
      <w:pPr>
        <w:pStyle w:val="1"/>
        <w:numPr>
          <w:ilvl w:val="0"/>
          <w:numId w:val="1"/>
        </w:numPr>
        <w:ind w:leftChars="194" w:left="990" w:hangingChars="256" w:hanging="563"/>
        <w:rPr>
          <w:rFonts w:eastAsia="Arial Unicode MS" w:cs="Arial"/>
        </w:rPr>
      </w:pPr>
      <w:r w:rsidRPr="007E1F80">
        <w:rPr>
          <w:rFonts w:eastAsia="Arial Unicode MS" w:cs="Arial"/>
        </w:rPr>
        <w:t xml:space="preserve">To develop contents for social media e.g. Weibo, </w:t>
      </w:r>
      <w:proofErr w:type="spellStart"/>
      <w:r w:rsidRPr="007E1F80">
        <w:rPr>
          <w:rFonts w:eastAsia="Arial Unicode MS" w:cs="Arial"/>
        </w:rPr>
        <w:t>Wechat</w:t>
      </w:r>
      <w:proofErr w:type="spellEnd"/>
      <w:r w:rsidRPr="007E1F80">
        <w:rPr>
          <w:rFonts w:eastAsia="Arial Unicode MS" w:cs="Arial"/>
        </w:rPr>
        <w:t xml:space="preserve"> and interact with relevant posts in coordination with FSC staff and consultants.</w:t>
      </w:r>
    </w:p>
    <w:p w14:paraId="64E1577D" w14:textId="77777777" w:rsidR="00D85A72" w:rsidRPr="007E1F80" w:rsidRDefault="00D85A72" w:rsidP="00203D25">
      <w:pPr>
        <w:pStyle w:val="1"/>
        <w:ind w:leftChars="194" w:left="990" w:hangingChars="256" w:hanging="563"/>
        <w:rPr>
          <w:rFonts w:eastAsia="Arial Unicode MS" w:cs="Arial"/>
        </w:rPr>
      </w:pPr>
    </w:p>
    <w:p w14:paraId="33E645C1" w14:textId="77777777" w:rsidR="00D85A72" w:rsidRPr="007E1F80" w:rsidRDefault="00D85A72" w:rsidP="00203D25">
      <w:pPr>
        <w:pStyle w:val="1"/>
        <w:ind w:leftChars="194" w:left="990" w:hangingChars="256" w:hanging="563"/>
        <w:rPr>
          <w:rFonts w:eastAsia="Arial Unicode MS" w:cs="Arial"/>
          <w:b/>
          <w:bCs/>
        </w:rPr>
      </w:pPr>
      <w:r w:rsidRPr="007E1F80">
        <w:rPr>
          <w:rFonts w:eastAsia="Arial Unicode MS" w:cs="Arial"/>
          <w:b/>
          <w:bCs/>
        </w:rPr>
        <w:t xml:space="preserve">Trademark Support </w:t>
      </w:r>
    </w:p>
    <w:p w14:paraId="240ED3CF" w14:textId="77777777" w:rsidR="00D85A72" w:rsidRPr="007E1F80" w:rsidRDefault="00D85A72" w:rsidP="00203D25">
      <w:pPr>
        <w:pStyle w:val="1"/>
        <w:numPr>
          <w:ilvl w:val="0"/>
          <w:numId w:val="1"/>
        </w:numPr>
        <w:ind w:leftChars="194" w:left="990" w:hangingChars="256" w:hanging="563"/>
        <w:rPr>
          <w:rFonts w:eastAsia="Arial Unicode MS" w:cs="Arial"/>
        </w:rPr>
      </w:pPr>
      <w:r w:rsidRPr="007E1F80">
        <w:rPr>
          <w:rFonts w:eastAsia="Arial Unicode MS" w:cs="Arial"/>
        </w:rPr>
        <w:t xml:space="preserve">To manage the FSC China Trademark Service Provider Program. </w:t>
      </w:r>
    </w:p>
    <w:p w14:paraId="67E065BE" w14:textId="77777777" w:rsidR="00D85A72" w:rsidRPr="007E1F80" w:rsidRDefault="00D85A72" w:rsidP="00203D25">
      <w:pPr>
        <w:pStyle w:val="1"/>
        <w:numPr>
          <w:ilvl w:val="0"/>
          <w:numId w:val="1"/>
        </w:numPr>
        <w:ind w:leftChars="194" w:left="990" w:hangingChars="256" w:hanging="563"/>
        <w:rPr>
          <w:rFonts w:eastAsia="Arial Unicode MS" w:cs="Arial"/>
        </w:rPr>
      </w:pPr>
      <w:r w:rsidRPr="007E1F80">
        <w:rPr>
          <w:rFonts w:eastAsia="Arial Unicode MS" w:cs="Arial"/>
        </w:rPr>
        <w:t>To develop strategies and deliver services to drive the correct use, visibility and communication of claims using FSC trademarks in China</w:t>
      </w:r>
    </w:p>
    <w:p w14:paraId="26AC170C" w14:textId="77777777" w:rsidR="00D85A72" w:rsidRPr="007E1F80" w:rsidRDefault="00D85A72" w:rsidP="00203D25">
      <w:pPr>
        <w:pStyle w:val="1"/>
        <w:numPr>
          <w:ilvl w:val="0"/>
          <w:numId w:val="1"/>
        </w:numPr>
        <w:ind w:leftChars="194" w:left="990" w:hangingChars="256" w:hanging="563"/>
        <w:rPr>
          <w:rFonts w:eastAsia="Arial Unicode MS" w:cs="Arial"/>
        </w:rPr>
      </w:pPr>
      <w:r w:rsidRPr="007E1F80">
        <w:rPr>
          <w:rFonts w:eastAsia="Arial Unicode MS" w:cs="Arial"/>
        </w:rPr>
        <w:t>To promote Trademark Service Provider program to non-certificate holders promoting FSC and finished and labelled FSC products</w:t>
      </w:r>
    </w:p>
    <w:p w14:paraId="32FCE5DA" w14:textId="77777777" w:rsidR="00D85A72" w:rsidRPr="007E1F80" w:rsidRDefault="00D85A72" w:rsidP="00203D25">
      <w:pPr>
        <w:pStyle w:val="1"/>
        <w:ind w:leftChars="194" w:left="990" w:hangingChars="256" w:hanging="563"/>
        <w:rPr>
          <w:rFonts w:eastAsia="Arial Unicode MS" w:cs="Arial"/>
        </w:rPr>
      </w:pPr>
    </w:p>
    <w:p w14:paraId="2B0AA268" w14:textId="77777777" w:rsidR="00D85A72" w:rsidRPr="007E1F80" w:rsidRDefault="00D85A72" w:rsidP="00203D25">
      <w:pPr>
        <w:pStyle w:val="1"/>
        <w:ind w:leftChars="194" w:left="990" w:hangingChars="256" w:hanging="563"/>
        <w:rPr>
          <w:rFonts w:eastAsia="Arial Unicode MS" w:cs="Arial"/>
        </w:rPr>
      </w:pPr>
      <w:r w:rsidRPr="007E1F80">
        <w:rPr>
          <w:rFonts w:eastAsia="Arial Unicode MS" w:cs="Arial"/>
          <w:b/>
          <w:bCs/>
        </w:rPr>
        <w:t>Support to Other Staff Members</w:t>
      </w:r>
    </w:p>
    <w:p w14:paraId="52052AD3" w14:textId="77777777" w:rsidR="00D85A72" w:rsidRPr="007E1F80" w:rsidRDefault="00D85A72" w:rsidP="00203D25">
      <w:pPr>
        <w:pStyle w:val="1"/>
        <w:numPr>
          <w:ilvl w:val="0"/>
          <w:numId w:val="1"/>
        </w:numPr>
        <w:ind w:leftChars="194" w:left="990" w:hangingChars="256" w:hanging="563"/>
        <w:rPr>
          <w:rFonts w:eastAsia="Arial Unicode MS" w:cs="Arial"/>
        </w:rPr>
      </w:pPr>
      <w:r w:rsidRPr="007E1F80">
        <w:rPr>
          <w:rFonts w:eastAsia="Arial Unicode MS" w:cs="Arial"/>
        </w:rPr>
        <w:t xml:space="preserve">To advise on communication materials and channels for marketing and other projects. </w:t>
      </w:r>
    </w:p>
    <w:p w14:paraId="2B48BF97" w14:textId="77777777" w:rsidR="00D85A72" w:rsidRPr="007E1F80" w:rsidRDefault="00D85A72" w:rsidP="00203D25">
      <w:pPr>
        <w:pStyle w:val="1"/>
        <w:numPr>
          <w:ilvl w:val="0"/>
          <w:numId w:val="1"/>
        </w:numPr>
        <w:ind w:leftChars="194" w:left="990" w:hangingChars="256" w:hanging="563"/>
        <w:rPr>
          <w:rFonts w:eastAsia="Arial Unicode MS" w:cs="Arial"/>
        </w:rPr>
      </w:pPr>
      <w:r w:rsidRPr="007E1F80">
        <w:rPr>
          <w:rFonts w:eastAsia="Arial Unicode MS" w:cs="Arial"/>
        </w:rPr>
        <w:t>To develop and to maintain cooperation with external service providers, consultants and FSC certificate holders related to market development.</w:t>
      </w:r>
    </w:p>
    <w:p w14:paraId="7B3120F2" w14:textId="20EABCA7" w:rsidR="00D85A72" w:rsidRPr="007E1F80" w:rsidRDefault="00D85A72" w:rsidP="00203D25">
      <w:pPr>
        <w:pStyle w:val="1"/>
        <w:numPr>
          <w:ilvl w:val="0"/>
          <w:numId w:val="1"/>
        </w:numPr>
        <w:ind w:leftChars="194" w:left="990" w:hangingChars="256" w:hanging="563"/>
        <w:rPr>
          <w:rFonts w:eastAsia="Arial Unicode MS" w:cs="Arial"/>
        </w:rPr>
      </w:pPr>
      <w:r w:rsidRPr="007E1F80">
        <w:rPr>
          <w:rFonts w:eastAsia="Arial Unicode MS" w:cs="Arial"/>
        </w:rPr>
        <w:t>Other tasks related to Market Development and FSC China’s work plan as the needs arise.</w:t>
      </w:r>
    </w:p>
    <w:p w14:paraId="064B1CD3" w14:textId="77777777" w:rsidR="00D85A72" w:rsidRPr="007E1F80" w:rsidRDefault="00D85A72" w:rsidP="00D85A72">
      <w:pPr>
        <w:rPr>
          <w:rFonts w:eastAsia="Arial Unicode MS"/>
          <w:b/>
          <w:bCs/>
        </w:rPr>
      </w:pPr>
    </w:p>
    <w:p w14:paraId="6854205E" w14:textId="589DFDCE" w:rsidR="00D85A72" w:rsidRPr="007E1F80" w:rsidRDefault="00D85A72" w:rsidP="00D85A72">
      <w:pPr>
        <w:rPr>
          <w:rFonts w:eastAsia="Arial Unicode MS"/>
          <w:sz w:val="24"/>
          <w:szCs w:val="24"/>
        </w:rPr>
      </w:pPr>
      <w:r w:rsidRPr="007E1F80">
        <w:rPr>
          <w:rFonts w:eastAsia="Arial Unicode MS"/>
          <w:b/>
          <w:bCs/>
          <w:sz w:val="24"/>
          <w:szCs w:val="24"/>
        </w:rPr>
        <w:lastRenderedPageBreak/>
        <w:t>Key Performance Indicators:</w:t>
      </w:r>
    </w:p>
    <w:p w14:paraId="03F07CC7" w14:textId="77777777" w:rsidR="00D85A72" w:rsidRPr="007E1F80" w:rsidRDefault="00D85A72" w:rsidP="00203D25">
      <w:pPr>
        <w:pStyle w:val="ListParagraph"/>
        <w:numPr>
          <w:ilvl w:val="0"/>
          <w:numId w:val="13"/>
        </w:numPr>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An ambitious and relevant market development strategy, in alignment with the FSC China strategy and annual plan, is available and implemented as planned.</w:t>
      </w:r>
    </w:p>
    <w:p w14:paraId="3BEF89AD" w14:textId="77777777" w:rsidR="00D85A72" w:rsidRPr="007E1F80" w:rsidRDefault="00D85A72" w:rsidP="00203D25">
      <w:pPr>
        <w:pStyle w:val="ListParagraph"/>
        <w:numPr>
          <w:ilvl w:val="0"/>
          <w:numId w:val="13"/>
        </w:numPr>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Research into key players and sectors, including business model and the benefit from the engagement with FSC.</w:t>
      </w:r>
    </w:p>
    <w:p w14:paraId="3DCFDF1D" w14:textId="1459A649" w:rsidR="007E1F80" w:rsidRPr="007E1F80" w:rsidRDefault="007E1F80" w:rsidP="00203D25">
      <w:pPr>
        <w:pStyle w:val="ListParagraph"/>
        <w:numPr>
          <w:ilvl w:val="0"/>
          <w:numId w:val="13"/>
        </w:numPr>
        <w:spacing w:after="0" w:line="240" w:lineRule="auto"/>
        <w:ind w:left="851" w:right="34"/>
        <w:rPr>
          <w:rFonts w:ascii="Arial" w:eastAsia="Arial Unicode MS" w:hAnsi="Arial" w:cs="Arial"/>
          <w:i/>
          <w:iCs/>
          <w:lang w:val="en-US"/>
        </w:rPr>
      </w:pPr>
      <w:r>
        <w:rPr>
          <w:rFonts w:ascii="Helvetica" w:hAnsi="Helvetica" w:cs="Helvetica"/>
          <w:color w:val="333333"/>
          <w:shd w:val="clear" w:color="auto" w:fill="FFFFFF"/>
        </w:rPr>
        <w:t xml:space="preserve">Compelling value proposition built for FSC </w:t>
      </w:r>
      <w:r w:rsidR="00964286">
        <w:rPr>
          <w:rFonts w:ascii="Helvetica" w:hAnsi="Helvetica" w:cs="Helvetica"/>
          <w:color w:val="333333"/>
          <w:shd w:val="clear" w:color="auto" w:fill="FFFFFF"/>
        </w:rPr>
        <w:t>targeting business and the public.</w:t>
      </w:r>
    </w:p>
    <w:p w14:paraId="75994F26" w14:textId="130171A0" w:rsidR="007E1F80" w:rsidRPr="007E1F80" w:rsidRDefault="007E1F80" w:rsidP="007E1F80">
      <w:pPr>
        <w:pStyle w:val="ListParagraph"/>
        <w:numPr>
          <w:ilvl w:val="0"/>
          <w:numId w:val="13"/>
        </w:numPr>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Effective marketing campaigns</w:t>
      </w:r>
      <w:r w:rsidR="00964286">
        <w:rPr>
          <w:rFonts w:ascii="Arial" w:eastAsia="Arial Unicode MS" w:hAnsi="Arial" w:cs="Arial"/>
          <w:lang w:val="en-US"/>
        </w:rPr>
        <w:t xml:space="preserve"> designed and executed</w:t>
      </w:r>
      <w:r w:rsidRPr="007E1F80">
        <w:rPr>
          <w:rFonts w:ascii="Arial" w:eastAsia="Arial Unicode MS" w:hAnsi="Arial" w:cs="Arial"/>
          <w:lang w:val="en-US"/>
        </w:rPr>
        <w:t xml:space="preserve"> in collaboration with partners</w:t>
      </w:r>
      <w:r>
        <w:rPr>
          <w:rFonts w:ascii="Arial" w:eastAsia="Arial Unicode MS" w:hAnsi="Arial" w:cs="Arial"/>
          <w:lang w:val="en-US"/>
        </w:rPr>
        <w:t>.</w:t>
      </w:r>
    </w:p>
    <w:p w14:paraId="6F819234" w14:textId="6AAF4196" w:rsidR="00D85A72" w:rsidRPr="007E1F80" w:rsidRDefault="00D85A72" w:rsidP="00203D25">
      <w:pPr>
        <w:pStyle w:val="ListParagraph"/>
        <w:numPr>
          <w:ilvl w:val="0"/>
          <w:numId w:val="13"/>
        </w:numPr>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Annual forums or events organized as regular platform for dialogues with key business partners.</w:t>
      </w:r>
    </w:p>
    <w:p w14:paraId="58D2C55B" w14:textId="77777777" w:rsidR="00D85A72" w:rsidRPr="007E1F80" w:rsidRDefault="00D85A72" w:rsidP="00203D25">
      <w:pPr>
        <w:pStyle w:val="ListParagraph"/>
        <w:numPr>
          <w:ilvl w:val="0"/>
          <w:numId w:val="13"/>
        </w:numPr>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Corporate partners and potentials are mapped out.</w:t>
      </w:r>
    </w:p>
    <w:p w14:paraId="28EA26A0" w14:textId="77777777" w:rsidR="00D85A72" w:rsidRPr="007E1F80" w:rsidRDefault="00D85A72" w:rsidP="00203D25">
      <w:pPr>
        <w:pStyle w:val="ListParagraph"/>
        <w:numPr>
          <w:ilvl w:val="0"/>
          <w:numId w:val="13"/>
        </w:numPr>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 xml:space="preserve">Important industry events identified for FSC engagement. </w:t>
      </w:r>
    </w:p>
    <w:p w14:paraId="39D8978D" w14:textId="77777777" w:rsidR="00D85A72" w:rsidRPr="007E1F80" w:rsidRDefault="00D85A72" w:rsidP="00203D25">
      <w:pPr>
        <w:pStyle w:val="ListParagraph"/>
        <w:numPr>
          <w:ilvl w:val="0"/>
          <w:numId w:val="13"/>
        </w:numPr>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Numbers of events presented to promote FSC.</w:t>
      </w:r>
    </w:p>
    <w:p w14:paraId="453AC461" w14:textId="77777777" w:rsidR="00D85A72" w:rsidRPr="007E1F80" w:rsidRDefault="00D85A72" w:rsidP="00203D25">
      <w:pPr>
        <w:pStyle w:val="ListParagraph"/>
        <w:numPr>
          <w:ilvl w:val="0"/>
          <w:numId w:val="13"/>
        </w:numPr>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An annual report on market development of FSC in China is provided as planned.</w:t>
      </w:r>
    </w:p>
    <w:p w14:paraId="7A8C9401" w14:textId="77777777" w:rsidR="00D85A72" w:rsidRPr="007E1F80" w:rsidRDefault="00D85A72" w:rsidP="00203D25">
      <w:pPr>
        <w:pStyle w:val="ListParagraph"/>
        <w:numPr>
          <w:ilvl w:val="0"/>
          <w:numId w:val="13"/>
        </w:numPr>
        <w:spacing w:after="0" w:line="240" w:lineRule="auto"/>
        <w:ind w:left="851" w:right="34"/>
        <w:rPr>
          <w:rFonts w:ascii="Arial" w:eastAsia="Arial Unicode MS" w:hAnsi="Arial" w:cs="Arial"/>
          <w:lang w:val="en-US"/>
        </w:rPr>
      </w:pPr>
      <w:r w:rsidRPr="007E1F80">
        <w:rPr>
          <w:rFonts w:ascii="Arial" w:eastAsia="Arial Unicode MS" w:hAnsi="Arial" w:cs="Arial"/>
          <w:lang w:val="en-US"/>
        </w:rPr>
        <w:t>Clear and concise marketing materials are produced, to meet the needs of market development.</w:t>
      </w:r>
    </w:p>
    <w:p w14:paraId="7E16D13D" w14:textId="77777777" w:rsidR="00D85A72" w:rsidRPr="007E1F80" w:rsidRDefault="00D85A72" w:rsidP="00203D25">
      <w:pPr>
        <w:pStyle w:val="ListParagraph"/>
        <w:numPr>
          <w:ilvl w:val="0"/>
          <w:numId w:val="13"/>
        </w:numPr>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 xml:space="preserve">Take-ups of FSC branding position and assets amongst partners. </w:t>
      </w:r>
    </w:p>
    <w:p w14:paraId="7F39D69F" w14:textId="77777777" w:rsidR="00D85A72" w:rsidRPr="007E1F80" w:rsidRDefault="00D85A72" w:rsidP="00203D25">
      <w:pPr>
        <w:pStyle w:val="ListParagraph"/>
        <w:numPr>
          <w:ilvl w:val="0"/>
          <w:numId w:val="13"/>
        </w:numPr>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 xml:space="preserve">Take up of trademark Service Provider program meets annual targets set at time of the performance review. </w:t>
      </w:r>
    </w:p>
    <w:p w14:paraId="68EB7DA8" w14:textId="77777777" w:rsidR="00D85A72" w:rsidRPr="007E1F80" w:rsidRDefault="00D85A72" w:rsidP="00203D25">
      <w:pPr>
        <w:pStyle w:val="ListParagraph"/>
        <w:numPr>
          <w:ilvl w:val="0"/>
          <w:numId w:val="13"/>
        </w:numPr>
        <w:shd w:val="clear" w:color="auto" w:fill="FFFFFF"/>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Timely and professional interaction with internal and external stakeholders.</w:t>
      </w:r>
    </w:p>
    <w:p w14:paraId="2D408573" w14:textId="77777777" w:rsidR="00D85A72" w:rsidRPr="007E1F80" w:rsidRDefault="00D85A72" w:rsidP="00203D25">
      <w:pPr>
        <w:pStyle w:val="ListParagraph"/>
        <w:numPr>
          <w:ilvl w:val="0"/>
          <w:numId w:val="13"/>
        </w:numPr>
        <w:shd w:val="clear" w:color="auto" w:fill="FFFFFF"/>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 xml:space="preserve">Contents designed for FSC China website, and social media accounts. </w:t>
      </w:r>
    </w:p>
    <w:p w14:paraId="1F4C6A71" w14:textId="77777777" w:rsidR="00D85A72" w:rsidRPr="007E1F80" w:rsidRDefault="00D85A72" w:rsidP="00203D25">
      <w:pPr>
        <w:pStyle w:val="ListParagraph"/>
        <w:numPr>
          <w:ilvl w:val="0"/>
          <w:numId w:val="13"/>
        </w:numPr>
        <w:shd w:val="clear" w:color="auto" w:fill="FFFFFF"/>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Professional interaction with colleagues at FSC international.</w:t>
      </w:r>
    </w:p>
    <w:p w14:paraId="519C2679" w14:textId="77777777" w:rsidR="00D85A72" w:rsidRPr="007E1F80" w:rsidRDefault="00D85A72" w:rsidP="00203D25">
      <w:pPr>
        <w:pStyle w:val="ListParagraph"/>
        <w:numPr>
          <w:ilvl w:val="0"/>
          <w:numId w:val="13"/>
        </w:numPr>
        <w:shd w:val="clear" w:color="auto" w:fill="FFFFFF"/>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Demonstrated commitment to the values and mission of FSC.</w:t>
      </w:r>
    </w:p>
    <w:p w14:paraId="6E7CDD5A" w14:textId="77777777" w:rsidR="00D85A72" w:rsidRPr="007E1F80" w:rsidRDefault="00D85A72" w:rsidP="00203D25">
      <w:pPr>
        <w:pStyle w:val="ListParagraph"/>
        <w:numPr>
          <w:ilvl w:val="0"/>
          <w:numId w:val="13"/>
        </w:numPr>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Well familiarized with FSC programs and activities relevant for the FSC China Market Development Manager.</w:t>
      </w:r>
    </w:p>
    <w:p w14:paraId="4744A707" w14:textId="77777777" w:rsidR="00D85A72" w:rsidRPr="007E1F80" w:rsidRDefault="00D85A72" w:rsidP="00203D25">
      <w:pPr>
        <w:pStyle w:val="ListParagraph"/>
        <w:numPr>
          <w:ilvl w:val="0"/>
          <w:numId w:val="13"/>
        </w:numPr>
        <w:shd w:val="clear" w:color="auto" w:fill="FFFFFF"/>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Exemplary personal and professional authority and conduct.</w:t>
      </w:r>
    </w:p>
    <w:p w14:paraId="563557E8" w14:textId="77777777" w:rsidR="00D85A72" w:rsidRPr="007E1F80" w:rsidRDefault="00D85A72" w:rsidP="00203D25">
      <w:pPr>
        <w:pStyle w:val="ListParagraph"/>
        <w:numPr>
          <w:ilvl w:val="0"/>
          <w:numId w:val="13"/>
        </w:numPr>
        <w:shd w:val="clear" w:color="auto" w:fill="FFFFFF"/>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High level of integrity and loyalty.</w:t>
      </w:r>
    </w:p>
    <w:p w14:paraId="39BC32AA" w14:textId="577A561E" w:rsidR="00D85A72" w:rsidRPr="007E1F80" w:rsidRDefault="00D85A72" w:rsidP="00203D25">
      <w:pPr>
        <w:pStyle w:val="ListParagraph"/>
        <w:numPr>
          <w:ilvl w:val="0"/>
          <w:numId w:val="13"/>
        </w:numPr>
        <w:shd w:val="clear" w:color="auto" w:fill="FFFFFF"/>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Ability to travel frequently domestic and occasionally international.</w:t>
      </w:r>
    </w:p>
    <w:p w14:paraId="510F7300" w14:textId="77777777" w:rsidR="00D85A72" w:rsidRPr="007E1F80" w:rsidRDefault="00D85A72" w:rsidP="00D85A72">
      <w:pPr>
        <w:spacing w:after="0" w:line="240" w:lineRule="auto"/>
        <w:ind w:left="34"/>
        <w:rPr>
          <w:rFonts w:eastAsia="Arial Unicode MS"/>
          <w:b/>
          <w:bCs/>
        </w:rPr>
      </w:pPr>
    </w:p>
    <w:p w14:paraId="4E1049FF" w14:textId="4CCC34B9" w:rsidR="00D85A72" w:rsidRPr="007E1F80" w:rsidRDefault="00D85A72" w:rsidP="00D85A72">
      <w:pPr>
        <w:spacing w:after="0" w:line="240" w:lineRule="auto"/>
        <w:ind w:left="34"/>
        <w:rPr>
          <w:rFonts w:eastAsia="Arial Unicode MS"/>
          <w:b/>
          <w:bCs/>
        </w:rPr>
      </w:pPr>
      <w:r w:rsidRPr="007E1F80">
        <w:rPr>
          <w:rFonts w:eastAsia="Arial Unicode MS"/>
          <w:b/>
          <w:bCs/>
        </w:rPr>
        <w:t>Functional Attribution to Organizational Unit:</w:t>
      </w:r>
    </w:p>
    <w:p w14:paraId="7C67566E" w14:textId="77777777" w:rsidR="00D85A72" w:rsidRPr="007E1F80" w:rsidRDefault="00D85A72" w:rsidP="00D85A72">
      <w:pPr>
        <w:spacing w:after="0" w:line="240" w:lineRule="auto"/>
        <w:rPr>
          <w:rFonts w:eastAsia="Arial Unicode MS"/>
          <w:b/>
          <w:bCs/>
        </w:rPr>
      </w:pPr>
    </w:p>
    <w:p w14:paraId="73BB327E" w14:textId="77777777" w:rsidR="00D85A72" w:rsidRPr="007E1F80" w:rsidRDefault="00D85A72" w:rsidP="00203D25">
      <w:pPr>
        <w:pStyle w:val="ListParagraph"/>
        <w:numPr>
          <w:ilvl w:val="0"/>
          <w:numId w:val="13"/>
        </w:numPr>
        <w:shd w:val="clear" w:color="auto" w:fill="FFFFFF"/>
        <w:spacing w:after="0" w:line="240" w:lineRule="auto"/>
        <w:ind w:left="851" w:right="34"/>
        <w:rPr>
          <w:rFonts w:ascii="Arial" w:eastAsia="Arial Unicode MS" w:hAnsi="Arial" w:cs="Arial"/>
          <w:lang w:val="en-US"/>
        </w:rPr>
      </w:pPr>
      <w:r w:rsidRPr="007E1F80">
        <w:rPr>
          <w:rFonts w:ascii="Arial" w:eastAsia="Arial Unicode MS" w:hAnsi="Arial" w:cs="Arial"/>
          <w:lang w:val="en-US"/>
        </w:rPr>
        <w:t xml:space="preserve">Formal reporting: The FSC China Market Development Manager reports to the FSC China Operations Director. </w:t>
      </w:r>
    </w:p>
    <w:p w14:paraId="29840160" w14:textId="77777777" w:rsidR="00D85A72" w:rsidRPr="007E1F80" w:rsidRDefault="00D85A72" w:rsidP="00203D25">
      <w:pPr>
        <w:pStyle w:val="ListParagraph"/>
        <w:numPr>
          <w:ilvl w:val="0"/>
          <w:numId w:val="13"/>
        </w:numPr>
        <w:shd w:val="clear" w:color="auto" w:fill="FFFFFF"/>
        <w:spacing w:after="0" w:line="240" w:lineRule="auto"/>
        <w:ind w:left="851" w:right="34"/>
        <w:rPr>
          <w:rFonts w:ascii="Arial" w:eastAsia="Arial Unicode MS" w:hAnsi="Arial" w:cs="Arial"/>
          <w:lang w:val="en-US"/>
        </w:rPr>
      </w:pPr>
      <w:r w:rsidRPr="007E1F80">
        <w:rPr>
          <w:rFonts w:ascii="Arial" w:eastAsia="Arial Unicode MS" w:hAnsi="Arial" w:cs="Arial"/>
          <w:lang w:val="en-US"/>
        </w:rPr>
        <w:t>Functional reporting:  The FSC China Market Development Manager reports to the FSC China Executive Director.</w:t>
      </w:r>
    </w:p>
    <w:p w14:paraId="236BA58F" w14:textId="483597B1" w:rsidR="00D85A72" w:rsidRPr="007E1F80" w:rsidRDefault="00D85A72" w:rsidP="00203D25">
      <w:pPr>
        <w:pStyle w:val="ListParagraph"/>
        <w:numPr>
          <w:ilvl w:val="0"/>
          <w:numId w:val="13"/>
        </w:numPr>
        <w:shd w:val="clear" w:color="auto" w:fill="FFFFFF"/>
        <w:spacing w:after="0" w:line="240" w:lineRule="auto"/>
        <w:ind w:left="851" w:right="34"/>
        <w:rPr>
          <w:rFonts w:ascii="Arial" w:eastAsia="Arial Unicode MS" w:hAnsi="Arial" w:cs="Arial"/>
          <w:lang w:val="en-US"/>
        </w:rPr>
      </w:pPr>
      <w:r w:rsidRPr="007E1F80">
        <w:rPr>
          <w:rFonts w:ascii="Arial" w:eastAsia="Arial Unicode MS" w:hAnsi="Arial" w:cs="Arial"/>
          <w:lang w:val="en-US"/>
        </w:rPr>
        <w:t>Formal and functional supervision: The FSC China Market Development Manager supervises no staff.</w:t>
      </w:r>
    </w:p>
    <w:p w14:paraId="60EC34F6" w14:textId="77777777" w:rsidR="00203D25" w:rsidRPr="007E1F80" w:rsidRDefault="00203D25" w:rsidP="00203D25">
      <w:pPr>
        <w:shd w:val="clear" w:color="auto" w:fill="FFFFFF"/>
        <w:spacing w:after="0" w:line="240" w:lineRule="auto"/>
        <w:ind w:left="34" w:right="34"/>
        <w:rPr>
          <w:rFonts w:eastAsia="Arial Unicode MS"/>
          <w:b/>
          <w:bCs/>
        </w:rPr>
      </w:pPr>
    </w:p>
    <w:p w14:paraId="01C29585" w14:textId="668368DC" w:rsidR="00203D25" w:rsidRPr="007E1F80" w:rsidRDefault="00203D25" w:rsidP="00203D25">
      <w:pPr>
        <w:shd w:val="clear" w:color="auto" w:fill="FFFFFF"/>
        <w:spacing w:after="0" w:line="240" w:lineRule="auto"/>
        <w:ind w:left="34" w:right="34"/>
        <w:rPr>
          <w:rFonts w:eastAsia="Arial Unicode MS"/>
          <w:b/>
          <w:bCs/>
        </w:rPr>
      </w:pPr>
      <w:r w:rsidRPr="007E1F80">
        <w:rPr>
          <w:rFonts w:eastAsia="Arial Unicode MS"/>
          <w:b/>
          <w:bCs/>
        </w:rPr>
        <w:t>Cooperation with other Operational Units:</w:t>
      </w:r>
    </w:p>
    <w:p w14:paraId="3A1E9436" w14:textId="77777777" w:rsidR="00203D25" w:rsidRPr="007E1F80" w:rsidRDefault="00203D25" w:rsidP="00203D25">
      <w:pPr>
        <w:pStyle w:val="1"/>
        <w:numPr>
          <w:ilvl w:val="0"/>
          <w:numId w:val="15"/>
        </w:numPr>
        <w:ind w:left="851" w:right="34" w:hanging="425"/>
        <w:rPr>
          <w:rFonts w:eastAsia="Arial Unicode MS" w:cs="Arial"/>
          <w:i/>
          <w:iCs/>
        </w:rPr>
      </w:pPr>
      <w:r w:rsidRPr="007E1F80">
        <w:rPr>
          <w:rFonts w:eastAsia="Arial Unicode MS" w:cs="Arial"/>
        </w:rPr>
        <w:t>FSC International: Marketing and Communications Unit</w:t>
      </w:r>
    </w:p>
    <w:p w14:paraId="7984BA7E" w14:textId="4228B276" w:rsidR="00203D25" w:rsidRPr="007E1F80" w:rsidRDefault="00203D25" w:rsidP="00203D25">
      <w:pPr>
        <w:pStyle w:val="1"/>
        <w:numPr>
          <w:ilvl w:val="0"/>
          <w:numId w:val="15"/>
        </w:numPr>
        <w:ind w:left="851" w:right="34" w:hanging="425"/>
        <w:rPr>
          <w:rFonts w:eastAsia="Arial Unicode MS" w:cs="Arial"/>
          <w:i/>
          <w:iCs/>
        </w:rPr>
      </w:pPr>
      <w:r w:rsidRPr="007E1F80">
        <w:rPr>
          <w:rFonts w:eastAsia="Arial Unicode MS" w:cs="Arial"/>
        </w:rPr>
        <w:t>FSC Asia Pacific Regional Office</w:t>
      </w:r>
    </w:p>
    <w:p w14:paraId="5C90DF75" w14:textId="77777777" w:rsidR="00203D25" w:rsidRPr="007E1F80" w:rsidRDefault="00203D25" w:rsidP="00203D25">
      <w:pPr>
        <w:pStyle w:val="1"/>
        <w:ind w:right="34"/>
        <w:rPr>
          <w:rFonts w:eastAsia="Arial Unicode MS" w:cs="Arial"/>
        </w:rPr>
      </w:pPr>
    </w:p>
    <w:p w14:paraId="3CD96A24" w14:textId="7BC9AA5C" w:rsidR="00203D25" w:rsidRPr="007E1F80" w:rsidRDefault="00203D25" w:rsidP="00203D25">
      <w:pPr>
        <w:pStyle w:val="1"/>
        <w:ind w:right="34"/>
        <w:rPr>
          <w:rFonts w:eastAsia="Arial Unicode MS" w:cs="Arial"/>
          <w:b/>
          <w:bCs/>
        </w:rPr>
      </w:pPr>
      <w:r w:rsidRPr="007E1F80">
        <w:rPr>
          <w:rFonts w:eastAsia="Arial Unicode MS" w:cs="Arial"/>
          <w:b/>
          <w:bCs/>
        </w:rPr>
        <w:t>Qualification, Experience and Skills:</w:t>
      </w:r>
    </w:p>
    <w:p w14:paraId="3F113205" w14:textId="77777777" w:rsidR="00203D25" w:rsidRPr="007E1F80" w:rsidRDefault="00203D25" w:rsidP="00203D25">
      <w:pPr>
        <w:pStyle w:val="ListParagraph"/>
        <w:numPr>
          <w:ilvl w:val="0"/>
          <w:numId w:val="16"/>
        </w:numPr>
        <w:shd w:val="clear" w:color="auto" w:fill="FFFFFF"/>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Education and Training: A university degree in a relevant field (e.g. Business Administration, Communication, Marketing and Sales)</w:t>
      </w:r>
    </w:p>
    <w:p w14:paraId="11B8B845" w14:textId="77777777" w:rsidR="00203D25" w:rsidRPr="007E1F80" w:rsidRDefault="00203D25" w:rsidP="00203D25">
      <w:pPr>
        <w:pStyle w:val="ListParagraph"/>
        <w:numPr>
          <w:ilvl w:val="0"/>
          <w:numId w:val="16"/>
        </w:numPr>
        <w:shd w:val="clear" w:color="auto" w:fill="FFFFFF"/>
        <w:spacing w:after="0" w:line="240" w:lineRule="auto"/>
        <w:ind w:left="851" w:right="34"/>
        <w:rPr>
          <w:rFonts w:ascii="Arial" w:eastAsia="Arial Unicode MS" w:hAnsi="Arial" w:cs="Arial"/>
          <w:i/>
          <w:iCs/>
          <w:lang w:val="en-US"/>
        </w:rPr>
      </w:pPr>
      <w:r w:rsidRPr="007E1F80">
        <w:rPr>
          <w:rFonts w:ascii="Arial" w:eastAsia="Arial Unicode MS" w:hAnsi="Arial" w:cs="Arial"/>
          <w:lang w:val="en-US"/>
        </w:rPr>
        <w:t xml:space="preserve">Interest and Enthusiasm: </w:t>
      </w:r>
    </w:p>
    <w:p w14:paraId="7681E95C" w14:textId="77777777" w:rsidR="00203D25" w:rsidRPr="007E1F80" w:rsidRDefault="00203D25" w:rsidP="00203D25">
      <w:pPr>
        <w:pStyle w:val="ListParagraph"/>
        <w:numPr>
          <w:ilvl w:val="1"/>
          <w:numId w:val="8"/>
        </w:numPr>
        <w:shd w:val="clear" w:color="auto" w:fill="FFFFFF"/>
        <w:spacing w:after="0" w:line="240" w:lineRule="auto"/>
        <w:ind w:left="1418" w:right="34" w:hanging="567"/>
        <w:rPr>
          <w:rFonts w:ascii="Arial" w:eastAsia="Arial Unicode MS" w:hAnsi="Arial" w:cs="Arial"/>
          <w:lang w:val="en-US"/>
        </w:rPr>
      </w:pPr>
      <w:r w:rsidRPr="007E1F80">
        <w:rPr>
          <w:rFonts w:ascii="Arial" w:eastAsia="Arial Unicode MS" w:hAnsi="Arial" w:cs="Arial"/>
          <w:lang w:val="en-US"/>
        </w:rPr>
        <w:t>Networking, crowdsourcing, social justice and public governance;</w:t>
      </w:r>
    </w:p>
    <w:p w14:paraId="70E25466" w14:textId="77777777" w:rsidR="00203D25" w:rsidRPr="007E1F80" w:rsidRDefault="00203D25" w:rsidP="00203D25">
      <w:pPr>
        <w:pStyle w:val="ListParagraph"/>
        <w:numPr>
          <w:ilvl w:val="1"/>
          <w:numId w:val="8"/>
        </w:numPr>
        <w:shd w:val="clear" w:color="auto" w:fill="FFFFFF"/>
        <w:spacing w:after="0" w:line="240" w:lineRule="auto"/>
        <w:ind w:left="1418" w:right="34" w:hanging="567"/>
        <w:rPr>
          <w:rFonts w:ascii="Arial" w:eastAsia="Arial Unicode MS" w:hAnsi="Arial" w:cs="Arial"/>
          <w:lang w:val="en-US"/>
        </w:rPr>
      </w:pPr>
      <w:r w:rsidRPr="007E1F80">
        <w:rPr>
          <w:rFonts w:ascii="Arial" w:eastAsia="Arial Unicode MS" w:hAnsi="Arial" w:cs="Arial"/>
          <w:lang w:val="en-US"/>
        </w:rPr>
        <w:t>Visual presentation.</w:t>
      </w:r>
    </w:p>
    <w:p w14:paraId="35CCAF23" w14:textId="77777777" w:rsidR="00203D25" w:rsidRPr="007E1F80" w:rsidRDefault="00203D25" w:rsidP="00203D25">
      <w:pPr>
        <w:pStyle w:val="ListParagraph"/>
        <w:numPr>
          <w:ilvl w:val="0"/>
          <w:numId w:val="17"/>
        </w:numPr>
        <w:shd w:val="clear" w:color="auto" w:fill="FFFFFF"/>
        <w:spacing w:after="0" w:line="240" w:lineRule="auto"/>
        <w:ind w:left="851" w:right="34" w:hanging="425"/>
        <w:rPr>
          <w:rFonts w:ascii="Arial" w:eastAsia="Arial Unicode MS" w:hAnsi="Arial" w:cs="Arial"/>
          <w:lang w:val="en-US"/>
        </w:rPr>
      </w:pPr>
      <w:r w:rsidRPr="007E1F80">
        <w:rPr>
          <w:rFonts w:ascii="Arial" w:eastAsia="Arial Unicode MS" w:hAnsi="Arial" w:cs="Arial"/>
          <w:lang w:val="en-US"/>
        </w:rPr>
        <w:lastRenderedPageBreak/>
        <w:t xml:space="preserve">Working experience, Style and Skills: </w:t>
      </w:r>
    </w:p>
    <w:p w14:paraId="0867A2B7" w14:textId="77777777" w:rsidR="00203D25" w:rsidRPr="007E1F80" w:rsidRDefault="00203D25" w:rsidP="00203D25">
      <w:pPr>
        <w:pStyle w:val="ListParagraph"/>
        <w:numPr>
          <w:ilvl w:val="1"/>
          <w:numId w:val="8"/>
        </w:numPr>
        <w:shd w:val="clear" w:color="auto" w:fill="FFFFFF"/>
        <w:spacing w:after="0" w:line="240" w:lineRule="auto"/>
        <w:ind w:left="1418" w:right="34" w:hanging="567"/>
        <w:rPr>
          <w:rFonts w:ascii="Arial" w:eastAsia="Arial Unicode MS" w:hAnsi="Arial" w:cs="Arial"/>
          <w:lang w:val="en-US"/>
        </w:rPr>
      </w:pPr>
      <w:r w:rsidRPr="007E1F80">
        <w:rPr>
          <w:rFonts w:ascii="Arial" w:eastAsia="Arial Unicode MS" w:hAnsi="Arial" w:cs="Arial"/>
          <w:lang w:val="en-US"/>
        </w:rPr>
        <w:t>At least 5 years relevant professional experience in key account management and/or marketing with proven professional successes, including working with global clients;</w:t>
      </w:r>
    </w:p>
    <w:p w14:paraId="0ADA0786" w14:textId="77777777" w:rsidR="00203D25" w:rsidRPr="007E1F80" w:rsidRDefault="00203D25" w:rsidP="00203D25">
      <w:pPr>
        <w:pStyle w:val="ListParagraph"/>
        <w:numPr>
          <w:ilvl w:val="1"/>
          <w:numId w:val="8"/>
        </w:numPr>
        <w:shd w:val="clear" w:color="auto" w:fill="FFFFFF"/>
        <w:spacing w:after="0" w:line="240" w:lineRule="auto"/>
        <w:ind w:left="1418" w:right="34" w:hanging="567"/>
        <w:rPr>
          <w:rFonts w:ascii="Arial" w:eastAsia="Arial Unicode MS" w:hAnsi="Arial" w:cs="Arial"/>
          <w:lang w:val="en-US"/>
        </w:rPr>
      </w:pPr>
      <w:r w:rsidRPr="007E1F80">
        <w:rPr>
          <w:rFonts w:ascii="Arial" w:eastAsia="Arial Unicode MS" w:hAnsi="Arial" w:cs="Arial"/>
          <w:lang w:val="en-US"/>
        </w:rPr>
        <w:t>Project management experience, including in working in international project teams;</w:t>
      </w:r>
    </w:p>
    <w:p w14:paraId="695F4644" w14:textId="77777777" w:rsidR="00203D25" w:rsidRPr="007E1F80" w:rsidRDefault="00203D25" w:rsidP="00203D25">
      <w:pPr>
        <w:pStyle w:val="ListParagraph"/>
        <w:numPr>
          <w:ilvl w:val="1"/>
          <w:numId w:val="8"/>
        </w:numPr>
        <w:shd w:val="clear" w:color="auto" w:fill="FFFFFF"/>
        <w:spacing w:after="0" w:line="240" w:lineRule="auto"/>
        <w:ind w:left="1418" w:right="34" w:hanging="567"/>
        <w:rPr>
          <w:rFonts w:ascii="Arial" w:eastAsia="Arial Unicode MS" w:hAnsi="Arial" w:cs="Arial"/>
          <w:lang w:val="en-US"/>
        </w:rPr>
      </w:pPr>
      <w:r w:rsidRPr="007E1F80">
        <w:rPr>
          <w:rFonts w:ascii="Arial" w:eastAsia="Arial Unicode MS" w:hAnsi="Arial" w:cs="Arial"/>
          <w:lang w:val="en-US"/>
        </w:rPr>
        <w:t>Knowledge and experiences working with media sector;</w:t>
      </w:r>
    </w:p>
    <w:p w14:paraId="07178D73" w14:textId="77777777" w:rsidR="00203D25" w:rsidRPr="007E1F80" w:rsidRDefault="00203D25" w:rsidP="00203D25">
      <w:pPr>
        <w:pStyle w:val="ListParagraph"/>
        <w:numPr>
          <w:ilvl w:val="1"/>
          <w:numId w:val="8"/>
        </w:numPr>
        <w:shd w:val="clear" w:color="auto" w:fill="FFFFFF"/>
        <w:spacing w:after="0" w:line="240" w:lineRule="auto"/>
        <w:ind w:left="1418" w:right="34" w:hanging="567"/>
        <w:rPr>
          <w:rFonts w:ascii="Arial" w:eastAsia="Arial Unicode MS" w:hAnsi="Arial" w:cs="Arial"/>
          <w:lang w:val="en-US"/>
        </w:rPr>
      </w:pPr>
      <w:r w:rsidRPr="007E1F80">
        <w:rPr>
          <w:rFonts w:ascii="Arial" w:eastAsia="Arial Unicode MS" w:hAnsi="Arial" w:cs="Arial"/>
          <w:lang w:val="en-US"/>
        </w:rPr>
        <w:t>Strong understanding of trademark and branding issues;</w:t>
      </w:r>
    </w:p>
    <w:p w14:paraId="2D9A3A16" w14:textId="77777777" w:rsidR="00203D25" w:rsidRPr="007E1F80" w:rsidRDefault="00203D25" w:rsidP="00203D25">
      <w:pPr>
        <w:pStyle w:val="ListParagraph"/>
        <w:numPr>
          <w:ilvl w:val="1"/>
          <w:numId w:val="8"/>
        </w:numPr>
        <w:shd w:val="clear" w:color="auto" w:fill="FFFFFF"/>
        <w:spacing w:after="0" w:line="240" w:lineRule="auto"/>
        <w:ind w:left="1418" w:right="34" w:hanging="567"/>
        <w:rPr>
          <w:rFonts w:ascii="Arial" w:eastAsia="Arial Unicode MS" w:hAnsi="Arial" w:cs="Arial"/>
          <w:lang w:val="en-US"/>
        </w:rPr>
      </w:pPr>
      <w:r w:rsidRPr="007E1F80">
        <w:rPr>
          <w:rFonts w:ascii="Arial" w:eastAsia="Arial Unicode MS" w:hAnsi="Arial" w:cs="Arial"/>
          <w:lang w:val="en-US"/>
        </w:rPr>
        <w:t>Skilled and experienced in engaging and communicating with business clients in an international environment;</w:t>
      </w:r>
    </w:p>
    <w:p w14:paraId="10B33882" w14:textId="77777777" w:rsidR="00203D25" w:rsidRPr="007E1F80" w:rsidRDefault="00203D25" w:rsidP="00203D25">
      <w:pPr>
        <w:pStyle w:val="ListParagraph"/>
        <w:numPr>
          <w:ilvl w:val="1"/>
          <w:numId w:val="8"/>
        </w:numPr>
        <w:shd w:val="clear" w:color="auto" w:fill="FFFFFF"/>
        <w:spacing w:after="0" w:line="240" w:lineRule="auto"/>
        <w:ind w:left="1418" w:right="34" w:hanging="567"/>
        <w:rPr>
          <w:rFonts w:ascii="Arial" w:eastAsia="Arial Unicode MS" w:hAnsi="Arial" w:cs="Arial"/>
          <w:lang w:val="en-US"/>
        </w:rPr>
      </w:pPr>
      <w:r w:rsidRPr="007E1F80">
        <w:rPr>
          <w:rFonts w:ascii="Arial" w:eastAsia="Arial Unicode MS" w:hAnsi="Arial" w:cs="Arial"/>
          <w:lang w:val="en-US"/>
        </w:rPr>
        <w:t>Knowledge of international markets and market trends;</w:t>
      </w:r>
    </w:p>
    <w:p w14:paraId="468B96E3" w14:textId="77777777" w:rsidR="00203D25" w:rsidRPr="007E1F80" w:rsidRDefault="00203D25" w:rsidP="00203D25">
      <w:pPr>
        <w:pStyle w:val="ListParagraph"/>
        <w:numPr>
          <w:ilvl w:val="1"/>
          <w:numId w:val="8"/>
        </w:numPr>
        <w:shd w:val="clear" w:color="auto" w:fill="FFFFFF"/>
        <w:spacing w:after="0" w:line="240" w:lineRule="auto"/>
        <w:ind w:left="1418" w:right="34" w:hanging="567"/>
        <w:rPr>
          <w:rFonts w:ascii="Arial" w:eastAsia="Arial Unicode MS" w:hAnsi="Arial" w:cs="Arial"/>
          <w:lang w:val="en-US"/>
        </w:rPr>
      </w:pPr>
      <w:r w:rsidRPr="007E1F80">
        <w:rPr>
          <w:rFonts w:ascii="Arial" w:eastAsia="Arial Unicode MS" w:hAnsi="Arial" w:cs="Arial"/>
          <w:lang w:val="en-US"/>
        </w:rPr>
        <w:t>Strong analytical and problem solving skills.</w:t>
      </w:r>
    </w:p>
    <w:p w14:paraId="74285D20" w14:textId="77777777" w:rsidR="00203D25" w:rsidRPr="007E1F80" w:rsidRDefault="00203D25" w:rsidP="00203D25">
      <w:pPr>
        <w:pStyle w:val="ListParagraph"/>
        <w:numPr>
          <w:ilvl w:val="1"/>
          <w:numId w:val="8"/>
        </w:numPr>
        <w:shd w:val="clear" w:color="auto" w:fill="FFFFFF"/>
        <w:spacing w:after="0" w:line="240" w:lineRule="auto"/>
        <w:ind w:left="1418" w:right="34" w:hanging="567"/>
        <w:rPr>
          <w:rFonts w:ascii="Arial" w:eastAsia="Arial Unicode MS" w:hAnsi="Arial" w:cs="Arial"/>
          <w:lang w:val="en-US"/>
        </w:rPr>
      </w:pPr>
      <w:r w:rsidRPr="007E1F80">
        <w:rPr>
          <w:rFonts w:ascii="Arial" w:eastAsia="Arial Unicode MS" w:hAnsi="Arial" w:cs="Arial"/>
          <w:lang w:val="en-US"/>
        </w:rPr>
        <w:t>A solution oriented attitude;</w:t>
      </w:r>
    </w:p>
    <w:p w14:paraId="4B898C96" w14:textId="77777777" w:rsidR="00203D25" w:rsidRPr="007E1F80" w:rsidRDefault="00203D25" w:rsidP="00203D25">
      <w:pPr>
        <w:pStyle w:val="ListParagraph"/>
        <w:numPr>
          <w:ilvl w:val="1"/>
          <w:numId w:val="8"/>
        </w:numPr>
        <w:shd w:val="clear" w:color="auto" w:fill="FFFFFF"/>
        <w:spacing w:after="0" w:line="240" w:lineRule="auto"/>
        <w:ind w:left="1418" w:right="34" w:hanging="567"/>
        <w:rPr>
          <w:rFonts w:ascii="Arial" w:eastAsia="Arial Unicode MS" w:hAnsi="Arial" w:cs="Arial"/>
          <w:lang w:val="en-US"/>
        </w:rPr>
      </w:pPr>
      <w:r w:rsidRPr="007E1F80">
        <w:rPr>
          <w:rFonts w:ascii="Arial" w:eastAsia="Arial Unicode MS" w:hAnsi="Arial" w:cs="Arial"/>
          <w:lang w:val="en-US"/>
        </w:rPr>
        <w:t>Ability to work well as a member of a multi-cultural, inter-disciplinary, multi-lingual, global team.</w:t>
      </w:r>
    </w:p>
    <w:p w14:paraId="76E328FC" w14:textId="77777777" w:rsidR="00203D25" w:rsidRPr="007E1F80" w:rsidRDefault="00203D25" w:rsidP="00203D25">
      <w:pPr>
        <w:pStyle w:val="ListParagraph"/>
        <w:numPr>
          <w:ilvl w:val="0"/>
          <w:numId w:val="18"/>
        </w:numPr>
        <w:shd w:val="clear" w:color="auto" w:fill="FFFFFF"/>
        <w:spacing w:after="0" w:line="240" w:lineRule="auto"/>
        <w:ind w:left="851" w:right="34"/>
        <w:rPr>
          <w:rFonts w:ascii="Arial" w:eastAsia="Arial Unicode MS" w:hAnsi="Arial" w:cs="Arial"/>
          <w:lang w:val="en-US"/>
        </w:rPr>
      </w:pPr>
      <w:r w:rsidRPr="007E1F80">
        <w:rPr>
          <w:rFonts w:ascii="Arial" w:eastAsia="Arial Unicode MS" w:hAnsi="Arial" w:cs="Arial"/>
          <w:lang w:val="en-US"/>
        </w:rPr>
        <w:t xml:space="preserve">Communication Skills: </w:t>
      </w:r>
    </w:p>
    <w:p w14:paraId="03A84B3B" w14:textId="77777777" w:rsidR="00203D25" w:rsidRPr="007E1F80" w:rsidRDefault="00203D25" w:rsidP="00203D25">
      <w:pPr>
        <w:pStyle w:val="ListParagraph"/>
        <w:numPr>
          <w:ilvl w:val="1"/>
          <w:numId w:val="8"/>
        </w:numPr>
        <w:shd w:val="clear" w:color="auto" w:fill="FFFFFF"/>
        <w:spacing w:after="0" w:line="240" w:lineRule="auto"/>
        <w:ind w:left="1418" w:right="34" w:hanging="567"/>
        <w:rPr>
          <w:rFonts w:ascii="Arial" w:eastAsia="Arial Unicode MS" w:hAnsi="Arial" w:cs="Arial"/>
          <w:lang w:val="en-US"/>
        </w:rPr>
      </w:pPr>
      <w:r w:rsidRPr="007E1F80">
        <w:rPr>
          <w:rFonts w:ascii="Arial" w:eastAsia="Arial Unicode MS" w:hAnsi="Arial" w:cs="Arial"/>
          <w:lang w:val="en-US"/>
        </w:rPr>
        <w:t>Exemplary verbal and written communication skills that contribute to cohesive team efforts and decision making;</w:t>
      </w:r>
    </w:p>
    <w:p w14:paraId="6A5AB753" w14:textId="77777777" w:rsidR="00203D25" w:rsidRPr="007E1F80" w:rsidRDefault="00203D25" w:rsidP="00203D25">
      <w:pPr>
        <w:pStyle w:val="ListParagraph"/>
        <w:numPr>
          <w:ilvl w:val="1"/>
          <w:numId w:val="8"/>
        </w:numPr>
        <w:shd w:val="clear" w:color="auto" w:fill="FFFFFF"/>
        <w:spacing w:after="0" w:line="240" w:lineRule="auto"/>
        <w:ind w:left="1418" w:right="34" w:hanging="567"/>
        <w:rPr>
          <w:rFonts w:ascii="Arial" w:eastAsia="Arial Unicode MS" w:hAnsi="Arial" w:cs="Arial"/>
          <w:lang w:val="en-US"/>
        </w:rPr>
      </w:pPr>
      <w:r w:rsidRPr="007E1F80">
        <w:rPr>
          <w:rFonts w:ascii="Arial" w:eastAsia="Arial Unicode MS" w:hAnsi="Arial" w:cs="Arial"/>
          <w:lang w:val="en-US"/>
        </w:rPr>
        <w:t>Active-listening skills;</w:t>
      </w:r>
    </w:p>
    <w:p w14:paraId="3537E164" w14:textId="77777777" w:rsidR="00203D25" w:rsidRPr="007E1F80" w:rsidRDefault="00203D25" w:rsidP="00203D25">
      <w:pPr>
        <w:pStyle w:val="ListParagraph"/>
        <w:numPr>
          <w:ilvl w:val="1"/>
          <w:numId w:val="8"/>
        </w:numPr>
        <w:shd w:val="clear" w:color="auto" w:fill="FFFFFF"/>
        <w:spacing w:after="0" w:line="240" w:lineRule="auto"/>
        <w:ind w:left="1418" w:right="34" w:hanging="567"/>
        <w:rPr>
          <w:rFonts w:ascii="Arial" w:eastAsia="Arial Unicode MS" w:hAnsi="Arial" w:cs="Arial"/>
          <w:lang w:val="en-US"/>
        </w:rPr>
      </w:pPr>
      <w:r w:rsidRPr="007E1F80">
        <w:rPr>
          <w:rFonts w:ascii="Arial" w:eastAsia="Arial Unicode MS" w:hAnsi="Arial" w:cs="Arial"/>
          <w:lang w:val="en-US"/>
        </w:rPr>
        <w:t>Ability to facilitate interactive discussions;</w:t>
      </w:r>
    </w:p>
    <w:p w14:paraId="3BCE84EE" w14:textId="77777777" w:rsidR="00203D25" w:rsidRPr="007E1F80" w:rsidRDefault="00203D25" w:rsidP="00203D25">
      <w:pPr>
        <w:pStyle w:val="ListParagraph"/>
        <w:numPr>
          <w:ilvl w:val="1"/>
          <w:numId w:val="8"/>
        </w:numPr>
        <w:shd w:val="clear" w:color="auto" w:fill="FFFFFF"/>
        <w:spacing w:after="0" w:line="240" w:lineRule="auto"/>
        <w:ind w:left="1418" w:right="34" w:hanging="567"/>
        <w:rPr>
          <w:rFonts w:ascii="Arial" w:eastAsia="Arial Unicode MS" w:hAnsi="Arial" w:cs="Arial"/>
          <w:lang w:val="en-US"/>
        </w:rPr>
      </w:pPr>
      <w:r w:rsidRPr="007E1F80">
        <w:rPr>
          <w:rFonts w:ascii="Arial" w:eastAsia="Arial Unicode MS" w:hAnsi="Arial" w:cs="Arial"/>
          <w:lang w:val="en-US"/>
        </w:rPr>
        <w:t>Ability to establish and maintain positive interpersonal relations.</w:t>
      </w:r>
    </w:p>
    <w:p w14:paraId="7CCE82DD" w14:textId="77777777" w:rsidR="00203D25" w:rsidRPr="007E1F80" w:rsidRDefault="00203D25" w:rsidP="00203D25">
      <w:pPr>
        <w:pStyle w:val="ListParagraph"/>
        <w:numPr>
          <w:ilvl w:val="0"/>
          <w:numId w:val="19"/>
        </w:numPr>
        <w:shd w:val="clear" w:color="auto" w:fill="FFFFFF"/>
        <w:spacing w:after="0" w:line="240" w:lineRule="auto"/>
        <w:ind w:left="851" w:right="34"/>
        <w:rPr>
          <w:rFonts w:ascii="Arial" w:eastAsia="Arial Unicode MS" w:hAnsi="Arial" w:cs="Arial"/>
          <w:i/>
          <w:iCs/>
          <w:u w:val="single"/>
          <w:lang w:val="en-US"/>
        </w:rPr>
      </w:pPr>
      <w:r w:rsidRPr="007E1F80">
        <w:rPr>
          <w:rFonts w:ascii="Arial" w:eastAsia="Arial Unicode MS" w:hAnsi="Arial" w:cs="Arial"/>
          <w:lang w:val="en-US"/>
        </w:rPr>
        <w:t>Languages</w:t>
      </w:r>
      <w:r w:rsidRPr="007E1F80">
        <w:rPr>
          <w:rFonts w:ascii="Arial" w:eastAsia="Arial Unicode MS" w:hAnsi="Arial" w:cs="Arial"/>
          <w:u w:val="single"/>
          <w:lang w:val="en-US"/>
        </w:rPr>
        <w:t xml:space="preserve">: </w:t>
      </w:r>
      <w:r w:rsidRPr="007E1F80">
        <w:rPr>
          <w:rFonts w:ascii="Arial" w:eastAsia="Arial Unicode MS" w:hAnsi="Arial" w:cs="Arial"/>
          <w:lang w:val="en-US"/>
        </w:rPr>
        <w:t xml:space="preserve">Excellent ability to read and write in English. </w:t>
      </w:r>
    </w:p>
    <w:p w14:paraId="197F416A" w14:textId="77777777" w:rsidR="00203D25" w:rsidRPr="007E1F80" w:rsidRDefault="00203D25" w:rsidP="00203D25">
      <w:pPr>
        <w:pStyle w:val="ListParagraph"/>
        <w:numPr>
          <w:ilvl w:val="0"/>
          <w:numId w:val="19"/>
        </w:numPr>
        <w:shd w:val="clear" w:color="auto" w:fill="FFFFFF"/>
        <w:spacing w:after="0" w:line="240" w:lineRule="auto"/>
        <w:ind w:left="851" w:right="34"/>
        <w:rPr>
          <w:rFonts w:ascii="Arial" w:eastAsia="Arial Unicode MS" w:hAnsi="Arial" w:cs="Arial"/>
          <w:lang w:val="en-US"/>
        </w:rPr>
      </w:pPr>
      <w:r w:rsidRPr="007E1F80">
        <w:rPr>
          <w:rFonts w:ascii="Arial" w:eastAsia="Arial Unicode MS" w:hAnsi="Arial" w:cs="Arial"/>
          <w:lang w:val="en-US"/>
        </w:rPr>
        <w:t xml:space="preserve">Computer skills: </w:t>
      </w:r>
    </w:p>
    <w:p w14:paraId="41FD2CFD" w14:textId="77777777" w:rsidR="00203D25" w:rsidRPr="007E1F80" w:rsidRDefault="00203D25" w:rsidP="00203D25">
      <w:pPr>
        <w:pStyle w:val="ListParagraph"/>
        <w:numPr>
          <w:ilvl w:val="1"/>
          <w:numId w:val="8"/>
        </w:numPr>
        <w:shd w:val="clear" w:color="auto" w:fill="FFFFFF"/>
        <w:spacing w:after="0" w:line="240" w:lineRule="auto"/>
        <w:ind w:left="1418" w:right="34" w:hanging="567"/>
        <w:rPr>
          <w:rFonts w:ascii="Arial" w:eastAsia="Arial Unicode MS" w:hAnsi="Arial" w:cs="Arial"/>
          <w:lang w:val="en-US"/>
        </w:rPr>
      </w:pPr>
      <w:r w:rsidRPr="007E1F80">
        <w:rPr>
          <w:rFonts w:ascii="Arial" w:eastAsia="Arial Unicode MS" w:hAnsi="Arial" w:cs="Arial"/>
          <w:lang w:val="en-US"/>
        </w:rPr>
        <w:t>Good skills in the use of standard software packages (MS Office);</w:t>
      </w:r>
    </w:p>
    <w:p w14:paraId="1229F3B1" w14:textId="77777777" w:rsidR="00203D25" w:rsidRPr="007E1F80" w:rsidRDefault="00203D25" w:rsidP="00203D25">
      <w:pPr>
        <w:pStyle w:val="ListParagraph"/>
        <w:numPr>
          <w:ilvl w:val="1"/>
          <w:numId w:val="8"/>
        </w:numPr>
        <w:shd w:val="clear" w:color="auto" w:fill="FFFFFF"/>
        <w:spacing w:after="0" w:line="240" w:lineRule="auto"/>
        <w:ind w:left="1418" w:right="34" w:hanging="567"/>
        <w:rPr>
          <w:rFonts w:ascii="Arial" w:eastAsia="Arial Unicode MS" w:hAnsi="Arial" w:cs="Arial"/>
          <w:lang w:val="en-US"/>
        </w:rPr>
      </w:pPr>
      <w:r w:rsidRPr="007E1F80">
        <w:rPr>
          <w:rFonts w:ascii="Arial" w:eastAsia="Arial Unicode MS" w:hAnsi="Arial" w:cs="Arial"/>
          <w:lang w:val="en-US"/>
        </w:rPr>
        <w:t>Experience in database management platforms;</w:t>
      </w:r>
    </w:p>
    <w:p w14:paraId="02998FF9" w14:textId="6E7697B4" w:rsidR="00203D25" w:rsidRPr="007E1F80" w:rsidRDefault="00203D25" w:rsidP="00203D25">
      <w:pPr>
        <w:pStyle w:val="ListParagraph"/>
        <w:numPr>
          <w:ilvl w:val="1"/>
          <w:numId w:val="8"/>
        </w:numPr>
        <w:shd w:val="clear" w:color="auto" w:fill="FFFFFF"/>
        <w:spacing w:after="0" w:line="240" w:lineRule="auto"/>
        <w:ind w:left="1418" w:right="34" w:hanging="567"/>
        <w:rPr>
          <w:rFonts w:ascii="Arial" w:eastAsia="Arial Unicode MS" w:hAnsi="Arial" w:cs="Arial"/>
          <w:lang w:val="en-US"/>
        </w:rPr>
      </w:pPr>
      <w:r w:rsidRPr="007E1F80">
        <w:rPr>
          <w:rFonts w:ascii="Arial" w:eastAsia="Arial Unicode MS" w:hAnsi="Arial" w:cs="Arial"/>
          <w:lang w:val="en-US"/>
        </w:rPr>
        <w:t>Experience with Content Management Systems.</w:t>
      </w:r>
    </w:p>
    <w:p w14:paraId="40214AAE" w14:textId="77777777" w:rsidR="00203D25" w:rsidRPr="007E1F80" w:rsidRDefault="00203D25" w:rsidP="00203D25">
      <w:pPr>
        <w:shd w:val="clear" w:color="auto" w:fill="FFFFFF"/>
        <w:spacing w:after="0" w:line="240" w:lineRule="auto"/>
        <w:ind w:left="851" w:right="34" w:hanging="425"/>
        <w:rPr>
          <w:rFonts w:eastAsia="Arial Unicode MS"/>
          <w:i/>
          <w:iCs/>
        </w:rPr>
      </w:pPr>
    </w:p>
    <w:p w14:paraId="2A68385A" w14:textId="0190438C" w:rsidR="00203D25" w:rsidRPr="007E1F80" w:rsidRDefault="00203D25" w:rsidP="00203D25">
      <w:pPr>
        <w:shd w:val="clear" w:color="auto" w:fill="FFFFFF"/>
        <w:spacing w:after="0" w:line="240" w:lineRule="auto"/>
        <w:ind w:right="34"/>
        <w:rPr>
          <w:rFonts w:eastAsia="Arial Unicode MS"/>
          <w:b/>
        </w:rPr>
      </w:pPr>
      <w:r w:rsidRPr="007E1F80">
        <w:rPr>
          <w:rFonts w:eastAsia="Arial Unicode MS"/>
          <w:b/>
        </w:rPr>
        <w:t>Terms and conditions:</w:t>
      </w:r>
    </w:p>
    <w:p w14:paraId="167C0650" w14:textId="77777777" w:rsidR="00203D25" w:rsidRPr="007E1F80" w:rsidRDefault="00203D25" w:rsidP="00203D25">
      <w:pPr>
        <w:shd w:val="clear" w:color="auto" w:fill="FFFFFF"/>
        <w:spacing w:after="0" w:line="240" w:lineRule="auto"/>
        <w:ind w:right="34"/>
        <w:rPr>
          <w:rFonts w:eastAsia="Arial Unicode MS"/>
          <w:b/>
        </w:rPr>
      </w:pPr>
    </w:p>
    <w:p w14:paraId="1AF69BBD" w14:textId="77777777" w:rsidR="00203D25" w:rsidRPr="007E1F80" w:rsidRDefault="00203D25" w:rsidP="00203D25">
      <w:pPr>
        <w:pStyle w:val="ListParagraph"/>
        <w:numPr>
          <w:ilvl w:val="0"/>
          <w:numId w:val="19"/>
        </w:numPr>
        <w:shd w:val="clear" w:color="auto" w:fill="FFFFFF"/>
        <w:spacing w:after="0" w:line="240" w:lineRule="auto"/>
        <w:ind w:left="851" w:right="34"/>
        <w:rPr>
          <w:rFonts w:ascii="Arial" w:eastAsia="Arial Unicode MS" w:hAnsi="Arial" w:cs="Arial"/>
          <w:lang w:val="en-US"/>
        </w:rPr>
      </w:pPr>
      <w:r w:rsidRPr="007E1F80">
        <w:rPr>
          <w:rFonts w:ascii="Arial" w:eastAsia="Arial Unicode MS" w:hAnsi="Arial" w:cs="Arial"/>
          <w:lang w:val="en-US"/>
        </w:rPr>
        <w:t xml:space="preserve">Remuneration will be commensurate with experiences. </w:t>
      </w:r>
    </w:p>
    <w:p w14:paraId="01C16BEB" w14:textId="77777777" w:rsidR="00203D25" w:rsidRDefault="00203D25" w:rsidP="00203D25">
      <w:pPr>
        <w:pStyle w:val="ListParagraph"/>
        <w:numPr>
          <w:ilvl w:val="0"/>
          <w:numId w:val="19"/>
        </w:numPr>
        <w:shd w:val="clear" w:color="auto" w:fill="FFFFFF"/>
        <w:spacing w:after="0" w:line="240" w:lineRule="auto"/>
        <w:ind w:left="851" w:right="34"/>
        <w:rPr>
          <w:rFonts w:ascii="Arial" w:eastAsia="Arial Unicode MS" w:hAnsi="Arial" w:cs="Arial"/>
          <w:lang w:val="en-US"/>
        </w:rPr>
      </w:pPr>
      <w:bookmarkStart w:id="0" w:name="_GoBack"/>
      <w:r w:rsidRPr="007E1F80">
        <w:rPr>
          <w:rFonts w:ascii="Arial" w:eastAsia="Arial Unicode MS" w:hAnsi="Arial" w:cs="Arial"/>
          <w:lang w:val="en-US"/>
        </w:rPr>
        <w:t>Length of contract: 1 year fixed-term contract, extension possible</w:t>
      </w:r>
    </w:p>
    <w:p w14:paraId="63B02809" w14:textId="2F136C98" w:rsidR="007E1F80" w:rsidRPr="007E1F80" w:rsidRDefault="007E1F80" w:rsidP="00203D25">
      <w:pPr>
        <w:pStyle w:val="ListParagraph"/>
        <w:numPr>
          <w:ilvl w:val="0"/>
          <w:numId w:val="19"/>
        </w:numPr>
        <w:shd w:val="clear" w:color="auto" w:fill="FFFFFF"/>
        <w:spacing w:after="0" w:line="240" w:lineRule="auto"/>
        <w:ind w:left="851" w:right="34"/>
        <w:rPr>
          <w:rFonts w:ascii="Arial" w:eastAsia="Arial Unicode MS" w:hAnsi="Arial" w:cs="Arial"/>
          <w:lang w:val="en-US"/>
        </w:rPr>
      </w:pPr>
      <w:r>
        <w:rPr>
          <w:rFonts w:ascii="Arial" w:eastAsia="Arial Unicode MS" w:hAnsi="Arial" w:cs="Arial"/>
          <w:lang w:val="en-US"/>
        </w:rPr>
        <w:t>Working hours:  Full time - 40 hours a week</w:t>
      </w:r>
    </w:p>
    <w:p w14:paraId="50B7EEB5" w14:textId="77777777" w:rsidR="00203D25" w:rsidRPr="007E1F80" w:rsidRDefault="00203D25" w:rsidP="00203D25">
      <w:pPr>
        <w:pStyle w:val="ListParagraph"/>
        <w:numPr>
          <w:ilvl w:val="0"/>
          <w:numId w:val="19"/>
        </w:numPr>
        <w:shd w:val="clear" w:color="auto" w:fill="FFFFFF"/>
        <w:spacing w:after="0" w:line="240" w:lineRule="auto"/>
        <w:ind w:left="851" w:right="34"/>
        <w:rPr>
          <w:rFonts w:ascii="Arial" w:eastAsia="Arial Unicode MS" w:hAnsi="Arial" w:cs="Arial"/>
          <w:lang w:val="en-US"/>
        </w:rPr>
      </w:pPr>
      <w:r w:rsidRPr="007E1F80">
        <w:rPr>
          <w:rFonts w:ascii="Arial" w:eastAsia="Arial Unicode MS" w:hAnsi="Arial" w:cs="Arial"/>
          <w:lang w:val="en-US"/>
        </w:rPr>
        <w:t>Starting date: As soon as possible.</w:t>
      </w:r>
    </w:p>
    <w:p w14:paraId="2F0AE43C" w14:textId="3B4D8074" w:rsidR="00203D25" w:rsidRPr="007E1F80" w:rsidRDefault="00203D25" w:rsidP="00203D25">
      <w:pPr>
        <w:pStyle w:val="ListParagraph"/>
        <w:numPr>
          <w:ilvl w:val="0"/>
          <w:numId w:val="19"/>
        </w:numPr>
        <w:shd w:val="clear" w:color="auto" w:fill="FFFFFF"/>
        <w:spacing w:after="0" w:line="240" w:lineRule="auto"/>
        <w:ind w:left="851" w:right="34"/>
        <w:rPr>
          <w:rFonts w:ascii="Arial" w:eastAsia="Arial Unicode MS" w:hAnsi="Arial" w:cs="Arial"/>
          <w:lang w:val="en-US"/>
        </w:rPr>
      </w:pPr>
      <w:r w:rsidRPr="007E1F80">
        <w:rPr>
          <w:rFonts w:ascii="Arial" w:eastAsia="Arial Unicode MS" w:hAnsi="Arial" w:cs="Arial"/>
          <w:lang w:val="en-US"/>
        </w:rPr>
        <w:t>Travel: Sporadic domestic and international travel is required.</w:t>
      </w:r>
    </w:p>
    <w:bookmarkEnd w:id="0"/>
    <w:p w14:paraId="4FE2A77A" w14:textId="77777777" w:rsidR="00203D25" w:rsidRPr="007E1F80" w:rsidRDefault="00203D25" w:rsidP="00203D25">
      <w:pPr>
        <w:shd w:val="clear" w:color="auto" w:fill="FFFFFF"/>
        <w:spacing w:after="0" w:line="240" w:lineRule="auto"/>
        <w:ind w:right="34"/>
        <w:rPr>
          <w:rFonts w:eastAsia="Arial Unicode MS"/>
          <w:iCs/>
        </w:rPr>
      </w:pPr>
    </w:p>
    <w:p w14:paraId="426A7D94" w14:textId="7C5518BA" w:rsidR="0047777B" w:rsidRPr="007E1F80" w:rsidRDefault="00203D25" w:rsidP="00203D25">
      <w:pPr>
        <w:spacing w:after="0" w:line="240" w:lineRule="auto"/>
        <w:rPr>
          <w:rFonts w:eastAsia="Arial Unicode MS"/>
        </w:rPr>
      </w:pPr>
      <w:r w:rsidRPr="007E1F80">
        <w:rPr>
          <w:rFonts w:eastAsia="Arial Unicode MS"/>
        </w:rPr>
        <w:t>How to apply:</w:t>
      </w:r>
    </w:p>
    <w:p w14:paraId="67A291A0" w14:textId="77777777" w:rsidR="00203D25" w:rsidRPr="007E1F80" w:rsidRDefault="00203D25" w:rsidP="00203D25">
      <w:pPr>
        <w:spacing w:after="0" w:line="240" w:lineRule="auto"/>
        <w:rPr>
          <w:rFonts w:eastAsia="Arial Unicode MS"/>
        </w:rPr>
      </w:pPr>
    </w:p>
    <w:p w14:paraId="6BF21837" w14:textId="1A7E4579" w:rsidR="007B738F" w:rsidRPr="007E1F80" w:rsidRDefault="007B738F" w:rsidP="00983101">
      <w:pPr>
        <w:pStyle w:val="ListParagraph"/>
        <w:numPr>
          <w:ilvl w:val="0"/>
          <w:numId w:val="12"/>
        </w:numPr>
        <w:spacing w:after="0" w:line="240" w:lineRule="auto"/>
        <w:rPr>
          <w:rFonts w:ascii="Arial" w:eastAsia="Arial Unicode MS" w:hAnsi="Arial" w:cs="Arial"/>
          <w:lang w:val="en-US"/>
        </w:rPr>
      </w:pPr>
      <w:r w:rsidRPr="007E1F80">
        <w:rPr>
          <w:rFonts w:ascii="Arial" w:eastAsia="Arial Unicode MS" w:hAnsi="Arial" w:cs="Arial"/>
          <w:lang w:val="en-US"/>
        </w:rPr>
        <w:t xml:space="preserve">Please send your CV, expected pay, and an expression of interest. Application should be sent to </w:t>
      </w:r>
      <w:hyperlink r:id="rId8" w:history="1">
        <w:r w:rsidR="00396710" w:rsidRPr="007E1F80">
          <w:rPr>
            <w:rStyle w:val="Hyperlink"/>
            <w:rFonts w:ascii="Arial" w:eastAsia="Arial Unicode MS" w:hAnsi="Arial" w:cs="Arial"/>
            <w:lang w:val="en-US"/>
          </w:rPr>
          <w:t>info@cn.fsc.org</w:t>
        </w:r>
      </w:hyperlink>
      <w:r w:rsidR="00776ECB" w:rsidRPr="007E1F80">
        <w:rPr>
          <w:rFonts w:ascii="Arial" w:eastAsia="Arial Unicode MS" w:hAnsi="Arial" w:cs="Arial"/>
          <w:lang w:val="en-US"/>
        </w:rPr>
        <w:t xml:space="preserve"> no later than </w:t>
      </w:r>
      <w:r w:rsidR="00776ECB" w:rsidRPr="007E1F80">
        <w:rPr>
          <w:rFonts w:ascii="Arial" w:eastAsia="Arial Unicode MS" w:hAnsi="Arial" w:cs="Arial"/>
          <w:b/>
          <w:u w:val="single"/>
          <w:lang w:val="en-US"/>
        </w:rPr>
        <w:t xml:space="preserve">mid-day </w:t>
      </w:r>
      <w:r w:rsidR="0047777B" w:rsidRPr="007E1F80">
        <w:rPr>
          <w:rFonts w:ascii="Arial" w:eastAsia="Arial Unicode MS" w:hAnsi="Arial" w:cs="Arial"/>
          <w:b/>
          <w:u w:val="single"/>
          <w:lang w:val="en-US"/>
        </w:rPr>
        <w:t>Nov 29</w:t>
      </w:r>
      <w:r w:rsidR="0047777B" w:rsidRPr="007E1F80">
        <w:rPr>
          <w:rFonts w:ascii="Arial" w:eastAsia="Arial Unicode MS" w:hAnsi="Arial" w:cs="Arial"/>
          <w:b/>
          <w:u w:val="single"/>
          <w:vertAlign w:val="superscript"/>
          <w:lang w:val="en-US"/>
        </w:rPr>
        <w:t>th</w:t>
      </w:r>
      <w:r w:rsidR="0047777B" w:rsidRPr="007E1F80">
        <w:rPr>
          <w:rFonts w:ascii="Arial" w:eastAsia="Arial Unicode MS" w:hAnsi="Arial" w:cs="Arial"/>
          <w:b/>
          <w:u w:val="single"/>
          <w:lang w:val="en-US"/>
        </w:rPr>
        <w:t xml:space="preserve"> </w:t>
      </w:r>
      <w:r w:rsidR="00776ECB" w:rsidRPr="007E1F80">
        <w:rPr>
          <w:rFonts w:ascii="Arial" w:eastAsia="Arial Unicode MS" w:hAnsi="Arial" w:cs="Arial"/>
          <w:b/>
          <w:u w:val="single"/>
          <w:lang w:val="en-US"/>
        </w:rPr>
        <w:t>201</w:t>
      </w:r>
      <w:r w:rsidR="0047777B" w:rsidRPr="007E1F80">
        <w:rPr>
          <w:rFonts w:ascii="Arial" w:eastAsia="Arial Unicode MS" w:hAnsi="Arial" w:cs="Arial"/>
          <w:b/>
          <w:u w:val="single"/>
          <w:lang w:val="en-US"/>
        </w:rPr>
        <w:t>9.</w:t>
      </w:r>
      <w:r w:rsidRPr="007E1F80">
        <w:rPr>
          <w:rFonts w:ascii="Arial" w:eastAsia="Arial Unicode MS" w:hAnsi="Arial" w:cs="Arial"/>
          <w:lang w:val="en-US"/>
        </w:rPr>
        <w:t xml:space="preserve"> </w:t>
      </w:r>
    </w:p>
    <w:p w14:paraId="66ADBE8C" w14:textId="77777777" w:rsidR="00776ECB" w:rsidRPr="007E1F80" w:rsidRDefault="00776ECB" w:rsidP="00983101">
      <w:pPr>
        <w:pStyle w:val="ListParagraph"/>
        <w:spacing w:after="0" w:line="240" w:lineRule="auto"/>
        <w:ind w:left="360"/>
        <w:rPr>
          <w:rFonts w:ascii="Arial" w:eastAsia="Arial Unicode MS" w:hAnsi="Arial" w:cs="Arial"/>
          <w:lang w:val="en-US"/>
        </w:rPr>
      </w:pPr>
    </w:p>
    <w:p w14:paraId="4197D91C" w14:textId="4A07E9E0" w:rsidR="007B738F" w:rsidRPr="007E1F80" w:rsidRDefault="007B738F" w:rsidP="00983101">
      <w:pPr>
        <w:pStyle w:val="ListParagraph"/>
        <w:numPr>
          <w:ilvl w:val="0"/>
          <w:numId w:val="12"/>
        </w:numPr>
        <w:spacing w:after="0" w:line="240" w:lineRule="auto"/>
        <w:rPr>
          <w:rFonts w:ascii="Arial" w:eastAsia="Arial Unicode MS" w:hAnsi="Arial" w:cs="Arial"/>
          <w:lang w:val="en-US"/>
        </w:rPr>
      </w:pPr>
      <w:r w:rsidRPr="007E1F80">
        <w:rPr>
          <w:rFonts w:ascii="Arial" w:eastAsia="Arial Unicode MS" w:hAnsi="Arial" w:cs="Arial"/>
          <w:lang w:val="en-US"/>
        </w:rPr>
        <w:t xml:space="preserve">Please cite </w:t>
      </w:r>
      <w:r w:rsidRPr="007E1F80">
        <w:rPr>
          <w:rFonts w:ascii="Arial" w:eastAsia="Arial Unicode MS" w:hAnsi="Arial" w:cs="Arial"/>
          <w:b/>
          <w:bCs/>
          <w:u w:val="single"/>
          <w:lang w:val="en-US"/>
        </w:rPr>
        <w:t xml:space="preserve">FSC </w:t>
      </w:r>
      <w:r w:rsidR="00751807" w:rsidRPr="007E1F80">
        <w:rPr>
          <w:rFonts w:ascii="Arial" w:eastAsia="Arial Unicode MS" w:hAnsi="Arial" w:cs="Arial"/>
          <w:b/>
          <w:bCs/>
          <w:u w:val="single"/>
          <w:lang w:val="en-US"/>
        </w:rPr>
        <w:t xml:space="preserve">China </w:t>
      </w:r>
      <w:r w:rsidR="0047777B" w:rsidRPr="007E1F80">
        <w:rPr>
          <w:rFonts w:ascii="Arial" w:eastAsia="Arial Unicode MS" w:hAnsi="Arial" w:cs="Arial"/>
          <w:b/>
          <w:bCs/>
          <w:u w:val="single"/>
          <w:lang w:val="en-US"/>
        </w:rPr>
        <w:t>Market</w:t>
      </w:r>
      <w:r w:rsidR="00776ECB" w:rsidRPr="007E1F80">
        <w:rPr>
          <w:rFonts w:ascii="Arial" w:eastAsia="Arial Unicode MS" w:hAnsi="Arial" w:cs="Arial"/>
          <w:b/>
          <w:bCs/>
          <w:u w:val="single"/>
          <w:lang w:val="en-US"/>
        </w:rPr>
        <w:t xml:space="preserve"> Development Manager</w:t>
      </w:r>
      <w:r w:rsidRPr="007E1F80">
        <w:rPr>
          <w:rFonts w:ascii="Arial" w:eastAsia="Arial Unicode MS" w:hAnsi="Arial" w:cs="Arial"/>
          <w:b/>
          <w:bCs/>
          <w:lang w:val="en-US"/>
        </w:rPr>
        <w:t xml:space="preserve"> </w:t>
      </w:r>
      <w:r w:rsidRPr="007E1F80">
        <w:rPr>
          <w:rFonts w:ascii="Arial" w:eastAsia="Arial Unicode MS" w:hAnsi="Arial" w:cs="Arial"/>
          <w:lang w:val="en-US"/>
        </w:rPr>
        <w:t xml:space="preserve">in the subject line of your email. </w:t>
      </w:r>
    </w:p>
    <w:p w14:paraId="7970ECFF" w14:textId="77777777" w:rsidR="007B738F" w:rsidRPr="007E1F80" w:rsidRDefault="007B738F" w:rsidP="007B738F">
      <w:pPr>
        <w:pStyle w:val="ListParagraph"/>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Arial" w:eastAsia="Arial Unicode MS" w:hAnsi="Arial" w:cs="Arial"/>
          <w:lang w:val="en-US"/>
        </w:rPr>
      </w:pPr>
      <w:r w:rsidRPr="007E1F80">
        <w:rPr>
          <w:rFonts w:ascii="Arial" w:eastAsia="Arial Unicode MS" w:hAnsi="Arial" w:cs="Arial"/>
          <w:lang w:val="en-US"/>
        </w:rPr>
        <w:t xml:space="preserve">Please do not send photos. </w:t>
      </w:r>
    </w:p>
    <w:p w14:paraId="7C40ED11" w14:textId="5A3A6723" w:rsidR="007B738F" w:rsidRPr="007E1F80" w:rsidRDefault="007B738F" w:rsidP="007B738F">
      <w:pPr>
        <w:pStyle w:val="ListParagraph"/>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Arial" w:eastAsia="Arial Unicode MS" w:hAnsi="Arial" w:cs="Arial"/>
          <w:lang w:val="en-US"/>
        </w:rPr>
      </w:pPr>
      <w:r w:rsidRPr="007E1F80">
        <w:rPr>
          <w:rFonts w:ascii="Arial" w:eastAsia="Arial Unicode MS" w:hAnsi="Arial" w:cs="Arial"/>
          <w:lang w:val="en-US"/>
        </w:rPr>
        <w:t xml:space="preserve">Please consult </w:t>
      </w:r>
      <w:r w:rsidR="0047777B" w:rsidRPr="007E1F80">
        <w:rPr>
          <w:rFonts w:ascii="Arial" w:eastAsia="Arial Unicode MS" w:hAnsi="Arial" w:cs="Arial"/>
          <w:lang w:val="en-US"/>
        </w:rPr>
        <w:t xml:space="preserve">cn.fsc.org or </w:t>
      </w:r>
      <w:r w:rsidRPr="007E1F80">
        <w:rPr>
          <w:rFonts w:ascii="Arial" w:eastAsia="Arial Unicode MS" w:hAnsi="Arial" w:cs="Arial"/>
          <w:lang w:val="en-US"/>
        </w:rPr>
        <w:t xml:space="preserve">www.fsc.org for further information on FSC. </w:t>
      </w:r>
    </w:p>
    <w:p w14:paraId="52849C76" w14:textId="77777777" w:rsidR="00CE54FB" w:rsidRPr="007E1F80" w:rsidRDefault="00CE54FB" w:rsidP="00CE54FB">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Arial" w:eastAsia="Arial Unicode MS" w:hAnsi="Arial" w:cs="Arial"/>
          <w:lang w:val="en-US"/>
        </w:rPr>
      </w:pPr>
    </w:p>
    <w:p w14:paraId="672247D9" w14:textId="77777777" w:rsidR="007E1F80" w:rsidRDefault="007E1F80" w:rsidP="0047777B">
      <w:pPr>
        <w:autoSpaceDE w:val="0"/>
        <w:autoSpaceDN w:val="0"/>
        <w:adjustRightInd w:val="0"/>
        <w:spacing w:after="0" w:line="240" w:lineRule="auto"/>
        <w:jc w:val="both"/>
        <w:rPr>
          <w:rFonts w:eastAsia="Arial Unicode MS"/>
        </w:rPr>
      </w:pPr>
    </w:p>
    <w:p w14:paraId="06C08932" w14:textId="77DF5BD9" w:rsidR="007B738F" w:rsidRPr="007E1F80" w:rsidRDefault="0047777B" w:rsidP="0047777B">
      <w:pPr>
        <w:autoSpaceDE w:val="0"/>
        <w:autoSpaceDN w:val="0"/>
        <w:adjustRightInd w:val="0"/>
        <w:spacing w:after="0" w:line="240" w:lineRule="auto"/>
        <w:jc w:val="both"/>
        <w:rPr>
          <w:rFonts w:eastAsia="Arial Unicode MS"/>
        </w:rPr>
      </w:pPr>
      <w:r w:rsidRPr="007E1F80">
        <w:rPr>
          <w:rFonts w:eastAsia="Arial Unicode MS"/>
        </w:rPr>
        <w:t>Due to resource constraints, o</w:t>
      </w:r>
      <w:r w:rsidR="007B738F" w:rsidRPr="007E1F80">
        <w:rPr>
          <w:rFonts w:eastAsia="Arial Unicode MS"/>
        </w:rPr>
        <w:t xml:space="preserve">nly candidates shortlisted for an interview will be further contacted and will receive notice of the final outcome of the selection process. </w:t>
      </w:r>
    </w:p>
    <w:p w14:paraId="140F52A5" w14:textId="77777777" w:rsidR="007B738F" w:rsidRDefault="007B738F" w:rsidP="00983101">
      <w:pPr>
        <w:spacing w:after="0" w:line="240" w:lineRule="auto"/>
        <w:rPr>
          <w:rFonts w:eastAsia="Arial Unicode MS"/>
        </w:rPr>
      </w:pPr>
    </w:p>
    <w:p w14:paraId="1AA92CA4" w14:textId="77777777" w:rsidR="007E1F80" w:rsidRPr="007E1F80" w:rsidRDefault="007E1F80" w:rsidP="00983101">
      <w:pPr>
        <w:spacing w:after="0" w:line="240" w:lineRule="auto"/>
        <w:rPr>
          <w:rFonts w:eastAsia="Arial Unicode MS"/>
        </w:rPr>
      </w:pPr>
    </w:p>
    <w:sectPr w:rsidR="007E1F80" w:rsidRPr="007E1F80" w:rsidSect="00EA5F73">
      <w:headerReference w:type="default" r:id="rId9"/>
      <w:footerReference w:type="default" r:id="rId10"/>
      <w:headerReference w:type="first" r:id="rId11"/>
      <w:footerReference w:type="first" r:id="rId12"/>
      <w:pgSz w:w="11900" w:h="16840"/>
      <w:pgMar w:top="2552" w:right="1361" w:bottom="1080" w:left="1361" w:header="737" w:footer="28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EA0F0" w14:textId="77777777" w:rsidR="009B6ED2" w:rsidRDefault="009B6ED2">
      <w:pPr>
        <w:spacing w:after="0" w:line="240" w:lineRule="auto"/>
      </w:pPr>
      <w:r>
        <w:separator/>
      </w:r>
    </w:p>
  </w:endnote>
  <w:endnote w:type="continuationSeparator" w:id="0">
    <w:p w14:paraId="224874A4" w14:textId="77777777" w:rsidR="009B6ED2" w:rsidRDefault="009B6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AE2FA" w14:textId="77777777" w:rsidR="000C3BC1" w:rsidRDefault="000C3BC1">
    <w:pPr>
      <w:pStyle w:val="Footer"/>
      <w:jc w:val="right"/>
      <w:rPr>
        <w:sz w:val="18"/>
        <w:szCs w:val="18"/>
      </w:rPr>
    </w:pPr>
  </w:p>
  <w:p w14:paraId="2862936C" w14:textId="77777777" w:rsidR="000C3BC1" w:rsidRDefault="000C3BC1">
    <w:pPr>
      <w:pStyle w:val="Footer"/>
      <w:jc w:val="right"/>
      <w:rPr>
        <w:sz w:val="18"/>
        <w:szCs w:val="18"/>
      </w:rPr>
    </w:pPr>
  </w:p>
  <w:p w14:paraId="68BE60C9" w14:textId="77777777" w:rsidR="000C3BC1" w:rsidRDefault="0068074D">
    <w:pPr>
      <w:pStyle w:val="Footer"/>
      <w:jc w:val="right"/>
      <w:rPr>
        <w:sz w:val="18"/>
        <w:szCs w:val="18"/>
      </w:rPr>
    </w:pPr>
    <w:r>
      <w:rPr>
        <w:noProof/>
      </w:rPr>
      <mc:AlternateContent>
        <mc:Choice Requires="wps">
          <w:drawing>
            <wp:inline distT="0" distB="0" distL="0" distR="0" wp14:anchorId="0F114751" wp14:editId="24E99D38">
              <wp:extent cx="5943600" cy="1270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174127"/>
                      </a:solidFill>
                      <a:ln w="12700" cap="flat">
                        <a:noFill/>
                        <a:miter lim="400000"/>
                      </a:ln>
                      <a:effectLst/>
                    </wps:spPr>
                    <wps:bodyPr/>
                  </wps:wsp>
                </a:graphicData>
              </a:graphic>
            </wp:inline>
          </w:drawing>
        </mc:Choice>
        <mc:Fallback>
          <w:pict>
            <v:rect w14:anchorId="7B8693ED" id="officeArt object"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" fillcolor="#174127" stroked="f" strokeweight="1pt">
              <v:stroke miterlimit="4"/>
              <w10:anchorlock/>
            </v:rect>
          </w:pict>
        </mc:Fallback>
      </mc:AlternateContent>
    </w:r>
  </w:p>
  <w:p w14:paraId="6A93F4F4" w14:textId="77777777" w:rsidR="000C3BC1" w:rsidRDefault="0068074D">
    <w:pPr>
      <w:pStyle w:val="Footer"/>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sidR="008D65D5">
      <w:rPr>
        <w:noProof/>
        <w:sz w:val="18"/>
        <w:szCs w:val="18"/>
      </w:rPr>
      <w:t>4</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8D65D5">
      <w:rPr>
        <w:noProof/>
        <w:sz w:val="18"/>
        <w:szCs w:val="18"/>
      </w:rPr>
      <w:t>4</w:t>
    </w:r>
    <w:r>
      <w:rPr>
        <w:sz w:val="18"/>
        <w:szCs w:val="18"/>
      </w:rPr>
      <w:fldChar w:fldCharType="end"/>
    </w:r>
  </w:p>
  <w:p w14:paraId="49293119" w14:textId="77777777" w:rsidR="000C3BC1" w:rsidRDefault="000C3BC1">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76FB9" w14:textId="77777777" w:rsidR="000C3BC1" w:rsidRDefault="0068074D">
    <w:pPr>
      <w:spacing w:before="120" w:after="120"/>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sidR="00326B77">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326B77">
      <w:rPr>
        <w:noProof/>
        <w:sz w:val="18"/>
        <w:szCs w:val="18"/>
      </w:rPr>
      <w:t>4</w:t>
    </w:r>
    <w:r>
      <w:rPr>
        <w:sz w:val="18"/>
        <w:szCs w:val="18"/>
      </w:rPr>
      <w:fldChar w:fldCharType="end"/>
    </w:r>
  </w:p>
  <w:p w14:paraId="55F60990" w14:textId="77777777" w:rsidR="000C3BC1" w:rsidRDefault="0068074D">
    <w:pPr>
      <w:pStyle w:val="Footer"/>
    </w:pPr>
    <w:r>
      <w:rPr>
        <w:noProof/>
      </w:rPr>
      <mc:AlternateContent>
        <mc:Choice Requires="wps">
          <w:drawing>
            <wp:inline distT="0" distB="0" distL="0" distR="0" wp14:anchorId="2197263F" wp14:editId="3EA30E3C">
              <wp:extent cx="5943600" cy="12700"/>
              <wp:effectExtent l="0" t="0" r="0" b="0"/>
              <wp:docPr id="1073741828" name="officeArt object"/>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174127"/>
                      </a:solidFill>
                      <a:ln w="12700" cap="flat">
                        <a:noFill/>
                        <a:miter lim="400000"/>
                      </a:ln>
                      <a:effectLst/>
                    </wps:spPr>
                    <wps:bodyPr/>
                  </wps:wsp>
                </a:graphicData>
              </a:graphic>
            </wp:inline>
          </w:drawing>
        </mc:Choice>
        <mc:Fallback>
          <w:pict>
            <v:rect w14:anchorId="025C3FD4" id="officeArt object"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" fillcolor="#174127" stroked="f" strokeweight="1pt">
              <v:stroke miterlimit="4"/>
              <w10:anchorlock/>
            </v:rect>
          </w:pict>
        </mc:Fallback>
      </mc:AlternateContent>
    </w:r>
  </w:p>
  <w:p w14:paraId="5AD9AECE" w14:textId="77777777" w:rsidR="000C3BC1" w:rsidRDefault="0068074D">
    <w:pPr>
      <w:jc w:val="center"/>
      <w:rPr>
        <w:rFonts w:ascii="Helvetica" w:eastAsia="Helvetica" w:hAnsi="Helvetica" w:cs="Helvetica"/>
        <w:color w:val="262626"/>
        <w:sz w:val="14"/>
        <w:szCs w:val="14"/>
        <w:u w:color="262626"/>
      </w:rPr>
    </w:pPr>
    <w:r>
      <w:rPr>
        <w:rFonts w:ascii="Helvetica" w:hAnsi="Helvetica"/>
        <w:color w:val="262626"/>
        <w:sz w:val="14"/>
        <w:szCs w:val="14"/>
        <w:u w:color="262626"/>
      </w:rPr>
      <w:t xml:space="preserve">FSC China  Rm.A-306, Building 4, Beijing Inn, No. 11 </w:t>
    </w:r>
    <w:proofErr w:type="spellStart"/>
    <w:r>
      <w:rPr>
        <w:rFonts w:ascii="Helvetica" w:hAnsi="Helvetica"/>
        <w:color w:val="262626"/>
        <w:sz w:val="14"/>
        <w:szCs w:val="14"/>
        <w:u w:color="262626"/>
      </w:rPr>
      <w:t>Dongshuijing</w:t>
    </w:r>
    <w:proofErr w:type="spellEnd"/>
    <w:r>
      <w:rPr>
        <w:rFonts w:ascii="Helvetica" w:hAnsi="Helvetica"/>
        <w:color w:val="262626"/>
        <w:sz w:val="14"/>
        <w:szCs w:val="14"/>
        <w:u w:color="262626"/>
      </w:rPr>
      <w:t xml:space="preserve"> Hutong, </w:t>
    </w:r>
    <w:proofErr w:type="spellStart"/>
    <w:r>
      <w:rPr>
        <w:rFonts w:ascii="Helvetica" w:hAnsi="Helvetica"/>
        <w:color w:val="262626"/>
        <w:sz w:val="14"/>
        <w:szCs w:val="14"/>
        <w:u w:color="262626"/>
      </w:rPr>
      <w:t>Dongcheng</w:t>
    </w:r>
    <w:proofErr w:type="spellEnd"/>
    <w:r>
      <w:rPr>
        <w:rFonts w:ascii="Helvetica" w:hAnsi="Helvetica"/>
        <w:color w:val="262626"/>
        <w:sz w:val="14"/>
        <w:szCs w:val="14"/>
        <w:u w:color="262626"/>
      </w:rPr>
      <w:t xml:space="preserve"> District· 100010 Beijing · China</w:t>
    </w:r>
  </w:p>
  <w:p w14:paraId="6C13F857" w14:textId="6723CE59" w:rsidR="000C3BC1" w:rsidRPr="00EA5F73" w:rsidRDefault="0068074D">
    <w:pPr>
      <w:jc w:val="center"/>
      <w:rPr>
        <w:lang w:val="de-DE"/>
      </w:rPr>
    </w:pPr>
    <w:r>
      <w:rPr>
        <w:rFonts w:ascii="Helvetica" w:hAnsi="Helvetica"/>
        <w:color w:val="262626"/>
        <w:sz w:val="14"/>
        <w:szCs w:val="14"/>
        <w:u w:color="262626"/>
        <w:lang w:val="de-DE"/>
      </w:rPr>
      <w:t>T +86 (10) 5864 1358 · F +86 (10) 5864 1358  china@fsc.org · cn.fsc.org</w:t>
    </w:r>
    <w:r w:rsidR="007E1F80">
      <w:rPr>
        <w:rFonts w:ascii="Helvetica" w:hAnsi="Helvetica"/>
        <w:color w:val="262626"/>
        <w:sz w:val="14"/>
        <w:szCs w:val="14"/>
        <w:u w:color="262626"/>
        <w:lang w:val="de-DE"/>
      </w:rPr>
      <w:tab/>
      <w:t>FSC</w:t>
    </w:r>
    <w:r w:rsidR="007E1F80" w:rsidRPr="007E1F80">
      <w:rPr>
        <w:rFonts w:ascii="Helvetica" w:hAnsi="Helvetica"/>
        <w:color w:val="262626"/>
        <w:sz w:val="14"/>
        <w:szCs w:val="14"/>
        <w:u w:color="262626"/>
        <w:vertAlign w:val="superscript"/>
        <w:lang w:val="de-DE"/>
      </w:rPr>
      <w:t>®</w:t>
    </w:r>
    <w:r w:rsidR="007E1F80">
      <w:rPr>
        <w:rFonts w:ascii="Helvetica" w:hAnsi="Helvetica"/>
        <w:color w:val="262626"/>
        <w:sz w:val="14"/>
        <w:szCs w:val="14"/>
        <w:u w:color="262626"/>
        <w:lang w:val="de-DE"/>
      </w:rPr>
      <w:t xml:space="preserve"> F000240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9796F" w14:textId="77777777" w:rsidR="009B6ED2" w:rsidRDefault="009B6ED2">
      <w:pPr>
        <w:spacing w:after="0" w:line="240" w:lineRule="auto"/>
      </w:pPr>
      <w:r>
        <w:separator/>
      </w:r>
    </w:p>
  </w:footnote>
  <w:footnote w:type="continuationSeparator" w:id="0">
    <w:p w14:paraId="5314130E" w14:textId="77777777" w:rsidR="009B6ED2" w:rsidRDefault="009B6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09E4D" w14:textId="35004599" w:rsidR="00137F83" w:rsidRPr="00472C40" w:rsidRDefault="00137F83" w:rsidP="00137F83">
    <w:pPr>
      <w:pStyle w:val="Header"/>
      <w:spacing w:line="288" w:lineRule="auto"/>
      <w:jc w:val="right"/>
      <w:rPr>
        <w:sz w:val="30"/>
        <w:szCs w:val="30"/>
      </w:rPr>
    </w:pPr>
    <w:r w:rsidRPr="00137F83">
      <w:t xml:space="preserve"> </w:t>
    </w:r>
    <w:r w:rsidRPr="007B49E9">
      <w:rPr>
        <w:rStyle w:val="FSCName"/>
      </w:rPr>
      <w:t>Forest Stewardship Council</w:t>
    </w:r>
    <w:r w:rsidRPr="002B09C2">
      <w:rPr>
        <w:rStyle w:val="FSCName"/>
        <w:position w:val="1"/>
        <w:sz w:val="26"/>
        <w:szCs w:val="26"/>
        <w:vertAlign w:val="superscript"/>
      </w:rPr>
      <w:t>®</w:t>
    </w:r>
    <w:r w:rsidRPr="00472C40">
      <w:rPr>
        <w:sz w:val="30"/>
        <w:szCs w:val="30"/>
      </w:rPr>
      <w:br/>
    </w:r>
    <w:r w:rsidRPr="00472C40">
      <w:rPr>
        <w:sz w:val="30"/>
        <w:szCs w:val="30"/>
      </w:rPr>
      <w:br/>
    </w:r>
    <w:r w:rsidRPr="00472C40">
      <w:rPr>
        <w:sz w:val="30"/>
        <w:szCs w:val="30"/>
      </w:rPr>
      <w:br/>
      <w:t xml:space="preserve"> </w:t>
    </w:r>
    <w:r w:rsidRPr="00F222FA">
      <w:rPr>
        <w:noProof/>
        <w:szCs w:val="20"/>
      </w:rPr>
      <w:drawing>
        <wp:anchor distT="0" distB="0" distL="114300" distR="114300" simplePos="0" relativeHeight="251662336" behindDoc="0" locked="1" layoutInCell="1" allowOverlap="1" wp14:anchorId="3486BE0B" wp14:editId="30357D36">
          <wp:simplePos x="0" y="0"/>
          <wp:positionH relativeFrom="page">
            <wp:posOffset>864235</wp:posOffset>
          </wp:positionH>
          <wp:positionV relativeFrom="page">
            <wp:posOffset>496570</wp:posOffset>
          </wp:positionV>
          <wp:extent cx="673100" cy="825500"/>
          <wp:effectExtent l="19050" t="0" r="0" b="0"/>
          <wp:wrapNone/>
          <wp:docPr id="7" name="Picture 18" descr="FSC_Logo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SC_Logo_®_RGB"/>
                  <pic:cNvPicPr>
                    <a:picLocks noChangeAspect="1" noChangeArrowheads="1"/>
                  </pic:cNvPicPr>
                </pic:nvPicPr>
                <pic:blipFill>
                  <a:blip r:embed="rId1"/>
                  <a:srcRect/>
                  <a:stretch>
                    <a:fillRect/>
                  </a:stretch>
                </pic:blipFill>
                <pic:spPr bwMode="auto">
                  <a:xfrm>
                    <a:off x="0" y="0"/>
                    <a:ext cx="673100" cy="825500"/>
                  </a:xfrm>
                  <a:prstGeom prst="rect">
                    <a:avLst/>
                  </a:prstGeom>
                  <a:noFill/>
                  <a:ln w="9525">
                    <a:noFill/>
                    <a:miter lim="800000"/>
                    <a:headEnd/>
                    <a:tailEnd/>
                  </a:ln>
                </pic:spPr>
              </pic:pic>
            </a:graphicData>
          </a:graphic>
        </wp:anchor>
      </w:drawing>
    </w:r>
  </w:p>
  <w:p w14:paraId="1375EC22" w14:textId="15BF6FA7" w:rsidR="000C3BC1" w:rsidRDefault="0068074D">
    <w:pPr>
      <w:pStyle w:val="Header"/>
      <w:spacing w:line="288" w:lineRule="auto"/>
      <w:jc w:val="righ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D3EF" w14:textId="77777777" w:rsidR="00137F83" w:rsidRPr="00472C40" w:rsidRDefault="00137F83" w:rsidP="00137F83">
    <w:pPr>
      <w:pStyle w:val="Header"/>
      <w:spacing w:line="288" w:lineRule="auto"/>
      <w:jc w:val="right"/>
      <w:rPr>
        <w:sz w:val="30"/>
        <w:szCs w:val="30"/>
      </w:rPr>
    </w:pPr>
    <w:r w:rsidRPr="007B49E9">
      <w:rPr>
        <w:rStyle w:val="FSCName"/>
      </w:rPr>
      <w:t>Forest Stewardship Council</w:t>
    </w:r>
    <w:r w:rsidRPr="002B09C2">
      <w:rPr>
        <w:rStyle w:val="FSCName"/>
        <w:position w:val="1"/>
        <w:sz w:val="26"/>
        <w:szCs w:val="26"/>
        <w:vertAlign w:val="superscript"/>
      </w:rPr>
      <w:t>®</w:t>
    </w:r>
    <w:r w:rsidRPr="00472C40">
      <w:rPr>
        <w:sz w:val="30"/>
        <w:szCs w:val="30"/>
      </w:rPr>
      <w:br/>
    </w:r>
    <w:r w:rsidRPr="00472C40">
      <w:rPr>
        <w:sz w:val="30"/>
        <w:szCs w:val="30"/>
      </w:rPr>
      <w:br/>
    </w:r>
    <w:r w:rsidRPr="00472C40">
      <w:rPr>
        <w:sz w:val="30"/>
        <w:szCs w:val="30"/>
      </w:rPr>
      <w:br/>
      <w:t xml:space="preserve"> </w:t>
    </w:r>
    <w:r w:rsidRPr="00F222FA">
      <w:rPr>
        <w:noProof/>
        <w:szCs w:val="20"/>
      </w:rPr>
      <w:drawing>
        <wp:anchor distT="0" distB="0" distL="114300" distR="114300" simplePos="0" relativeHeight="251660288" behindDoc="0" locked="1" layoutInCell="1" allowOverlap="1" wp14:anchorId="314144AD" wp14:editId="2FF45C14">
          <wp:simplePos x="0" y="0"/>
          <wp:positionH relativeFrom="page">
            <wp:posOffset>864235</wp:posOffset>
          </wp:positionH>
          <wp:positionV relativeFrom="page">
            <wp:posOffset>496570</wp:posOffset>
          </wp:positionV>
          <wp:extent cx="673100" cy="825500"/>
          <wp:effectExtent l="19050" t="0" r="0" b="0"/>
          <wp:wrapNone/>
          <wp:docPr id="8" name="Picture 18" descr="FSC_Logo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SC_Logo_®_RGB"/>
                  <pic:cNvPicPr>
                    <a:picLocks noChangeAspect="1" noChangeArrowheads="1"/>
                  </pic:cNvPicPr>
                </pic:nvPicPr>
                <pic:blipFill>
                  <a:blip r:embed="rId1"/>
                  <a:srcRect/>
                  <a:stretch>
                    <a:fillRect/>
                  </a:stretch>
                </pic:blipFill>
                <pic:spPr bwMode="auto">
                  <a:xfrm>
                    <a:off x="0" y="0"/>
                    <a:ext cx="673100" cy="825500"/>
                  </a:xfrm>
                  <a:prstGeom prst="rect">
                    <a:avLst/>
                  </a:prstGeom>
                  <a:noFill/>
                  <a:ln w="9525">
                    <a:noFill/>
                    <a:miter lim="800000"/>
                    <a:headEnd/>
                    <a:tailEnd/>
                  </a:ln>
                </pic:spPr>
              </pic:pic>
            </a:graphicData>
          </a:graphic>
        </wp:anchor>
      </w:drawing>
    </w:r>
  </w:p>
  <w:p w14:paraId="7E6459AD" w14:textId="03FDB48B" w:rsidR="000C3BC1" w:rsidRDefault="0068074D">
    <w:pPr>
      <w:pStyle w:val="Header"/>
      <w:spacing w:line="288" w:lineRule="auto"/>
      <w:jc w:val="right"/>
    </w:pPr>
    <w:r>
      <w:rPr>
        <w:sz w:val="30"/>
        <w:szCs w:val="3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3428"/>
    <w:multiLevelType w:val="hybridMultilevel"/>
    <w:tmpl w:val="CD640A60"/>
    <w:lvl w:ilvl="0" w:tplc="08090001">
      <w:start w:val="1"/>
      <w:numFmt w:val="bullet"/>
      <w:lvlText w:val=""/>
      <w:lvlJc w:val="left"/>
      <w:pPr>
        <w:ind w:left="2420" w:hanging="360"/>
      </w:pPr>
      <w:rPr>
        <w:rFonts w:ascii="Symbol" w:hAnsi="Symbol" w:hint="default"/>
      </w:rPr>
    </w:lvl>
    <w:lvl w:ilvl="1" w:tplc="08090003">
      <w:start w:val="1"/>
      <w:numFmt w:val="bullet"/>
      <w:lvlText w:val="o"/>
      <w:lvlJc w:val="left"/>
      <w:pPr>
        <w:ind w:left="3140" w:hanging="360"/>
      </w:pPr>
      <w:rPr>
        <w:rFonts w:ascii="Courier New" w:hAnsi="Courier New" w:cs="Courier New" w:hint="default"/>
      </w:rPr>
    </w:lvl>
    <w:lvl w:ilvl="2" w:tplc="08090005" w:tentative="1">
      <w:start w:val="1"/>
      <w:numFmt w:val="bullet"/>
      <w:lvlText w:val=""/>
      <w:lvlJc w:val="left"/>
      <w:pPr>
        <w:ind w:left="3860" w:hanging="360"/>
      </w:pPr>
      <w:rPr>
        <w:rFonts w:ascii="Wingdings" w:hAnsi="Wingdings" w:hint="default"/>
      </w:rPr>
    </w:lvl>
    <w:lvl w:ilvl="3" w:tplc="08090001" w:tentative="1">
      <w:start w:val="1"/>
      <w:numFmt w:val="bullet"/>
      <w:lvlText w:val=""/>
      <w:lvlJc w:val="left"/>
      <w:pPr>
        <w:ind w:left="4580" w:hanging="360"/>
      </w:pPr>
      <w:rPr>
        <w:rFonts w:ascii="Symbol" w:hAnsi="Symbol" w:hint="default"/>
      </w:rPr>
    </w:lvl>
    <w:lvl w:ilvl="4" w:tplc="08090003" w:tentative="1">
      <w:start w:val="1"/>
      <w:numFmt w:val="bullet"/>
      <w:lvlText w:val="o"/>
      <w:lvlJc w:val="left"/>
      <w:pPr>
        <w:ind w:left="5300" w:hanging="360"/>
      </w:pPr>
      <w:rPr>
        <w:rFonts w:ascii="Courier New" w:hAnsi="Courier New" w:cs="Courier New" w:hint="default"/>
      </w:rPr>
    </w:lvl>
    <w:lvl w:ilvl="5" w:tplc="08090005" w:tentative="1">
      <w:start w:val="1"/>
      <w:numFmt w:val="bullet"/>
      <w:lvlText w:val=""/>
      <w:lvlJc w:val="left"/>
      <w:pPr>
        <w:ind w:left="6020" w:hanging="360"/>
      </w:pPr>
      <w:rPr>
        <w:rFonts w:ascii="Wingdings" w:hAnsi="Wingdings" w:hint="default"/>
      </w:rPr>
    </w:lvl>
    <w:lvl w:ilvl="6" w:tplc="08090001" w:tentative="1">
      <w:start w:val="1"/>
      <w:numFmt w:val="bullet"/>
      <w:lvlText w:val=""/>
      <w:lvlJc w:val="left"/>
      <w:pPr>
        <w:ind w:left="6740" w:hanging="360"/>
      </w:pPr>
      <w:rPr>
        <w:rFonts w:ascii="Symbol" w:hAnsi="Symbol" w:hint="default"/>
      </w:rPr>
    </w:lvl>
    <w:lvl w:ilvl="7" w:tplc="08090003" w:tentative="1">
      <w:start w:val="1"/>
      <w:numFmt w:val="bullet"/>
      <w:lvlText w:val="o"/>
      <w:lvlJc w:val="left"/>
      <w:pPr>
        <w:ind w:left="7460" w:hanging="360"/>
      </w:pPr>
      <w:rPr>
        <w:rFonts w:ascii="Courier New" w:hAnsi="Courier New" w:cs="Courier New" w:hint="default"/>
      </w:rPr>
    </w:lvl>
    <w:lvl w:ilvl="8" w:tplc="08090005" w:tentative="1">
      <w:start w:val="1"/>
      <w:numFmt w:val="bullet"/>
      <w:lvlText w:val=""/>
      <w:lvlJc w:val="left"/>
      <w:pPr>
        <w:ind w:left="8180" w:hanging="360"/>
      </w:pPr>
      <w:rPr>
        <w:rFonts w:ascii="Wingdings" w:hAnsi="Wingdings" w:hint="default"/>
      </w:rPr>
    </w:lvl>
  </w:abstractNum>
  <w:abstractNum w:abstractNumId="1" w15:restartNumberingAfterBreak="0">
    <w:nsid w:val="036D1D11"/>
    <w:multiLevelType w:val="hybridMultilevel"/>
    <w:tmpl w:val="9FC6EC74"/>
    <w:styleLink w:val="6"/>
    <w:lvl w:ilvl="0" w:tplc="B90CA47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3AD68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DE34AE">
      <w:start w:val="1"/>
      <w:numFmt w:val="lowerRoman"/>
      <w:lvlText w:val="%3."/>
      <w:lvlJc w:val="left"/>
      <w:pPr>
        <w:ind w:left="180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D62E6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4AD86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DC9480">
      <w:start w:val="1"/>
      <w:numFmt w:val="lowerRoman"/>
      <w:lvlText w:val="%6."/>
      <w:lvlJc w:val="left"/>
      <w:pPr>
        <w:ind w:left="396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A44A8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7A114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72C21C">
      <w:start w:val="1"/>
      <w:numFmt w:val="lowerRoman"/>
      <w:lvlText w:val="%9."/>
      <w:lvlJc w:val="left"/>
      <w:pPr>
        <w:ind w:left="61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2245D1"/>
    <w:multiLevelType w:val="hybridMultilevel"/>
    <w:tmpl w:val="51220608"/>
    <w:lvl w:ilvl="0" w:tplc="B652F89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CC99D6">
      <w:start w:val="1"/>
      <w:numFmt w:val="bullet"/>
      <w:lvlText w:val="o"/>
      <w:lvlJc w:val="left"/>
      <w:pPr>
        <w:ind w:left="1000" w:hanging="56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068392">
      <w:start w:val="1"/>
      <w:numFmt w:val="bullet"/>
      <w:lvlText w:val="▪"/>
      <w:lvlJc w:val="left"/>
      <w:pPr>
        <w:ind w:left="1720" w:hanging="56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A82228">
      <w:start w:val="1"/>
      <w:numFmt w:val="bullet"/>
      <w:lvlText w:val="•"/>
      <w:lvlJc w:val="left"/>
      <w:pPr>
        <w:ind w:left="2440" w:hanging="56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C9298">
      <w:start w:val="1"/>
      <w:numFmt w:val="bullet"/>
      <w:lvlText w:val="o"/>
      <w:lvlJc w:val="left"/>
      <w:pPr>
        <w:ind w:left="3160" w:hanging="56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A87BB8">
      <w:start w:val="1"/>
      <w:numFmt w:val="bullet"/>
      <w:lvlText w:val="▪"/>
      <w:lvlJc w:val="left"/>
      <w:pPr>
        <w:ind w:left="3880" w:hanging="56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60A0BA">
      <w:start w:val="1"/>
      <w:numFmt w:val="bullet"/>
      <w:lvlText w:val="•"/>
      <w:lvlJc w:val="left"/>
      <w:pPr>
        <w:ind w:left="4600" w:hanging="56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EED0B2">
      <w:start w:val="1"/>
      <w:numFmt w:val="bullet"/>
      <w:lvlText w:val="o"/>
      <w:lvlJc w:val="left"/>
      <w:pPr>
        <w:ind w:left="5320" w:hanging="56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98B6A4">
      <w:start w:val="1"/>
      <w:numFmt w:val="bullet"/>
      <w:lvlText w:val="▪"/>
      <w:lvlJc w:val="left"/>
      <w:pPr>
        <w:ind w:left="6040" w:hanging="56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A255A8"/>
    <w:multiLevelType w:val="hybridMultilevel"/>
    <w:tmpl w:val="ACB04652"/>
    <w:lvl w:ilvl="0" w:tplc="04090001">
      <w:start w:val="1"/>
      <w:numFmt w:val="bullet"/>
      <w:lvlText w:val=""/>
      <w:lvlJc w:val="left"/>
      <w:pPr>
        <w:ind w:left="459" w:hanging="425"/>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BEDDC6">
      <w:start w:val="1"/>
      <w:numFmt w:val="bullet"/>
      <w:lvlText w:val="o"/>
      <w:lvlJc w:val="left"/>
      <w:pPr>
        <w:ind w:left="117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846E4">
      <w:start w:val="1"/>
      <w:numFmt w:val="bullet"/>
      <w:lvlText w:val="▪"/>
      <w:lvlJc w:val="left"/>
      <w:pPr>
        <w:ind w:left="189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280B60">
      <w:start w:val="1"/>
      <w:numFmt w:val="bullet"/>
      <w:lvlText w:val="•"/>
      <w:lvlJc w:val="left"/>
      <w:pPr>
        <w:ind w:left="261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5869BC">
      <w:start w:val="1"/>
      <w:numFmt w:val="bullet"/>
      <w:lvlText w:val="o"/>
      <w:lvlJc w:val="left"/>
      <w:pPr>
        <w:ind w:left="333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4067E4">
      <w:start w:val="1"/>
      <w:numFmt w:val="bullet"/>
      <w:lvlText w:val="▪"/>
      <w:lvlJc w:val="left"/>
      <w:pPr>
        <w:ind w:left="405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92FC00">
      <w:start w:val="1"/>
      <w:numFmt w:val="bullet"/>
      <w:lvlText w:val="•"/>
      <w:lvlJc w:val="left"/>
      <w:pPr>
        <w:ind w:left="477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D6C4B4">
      <w:start w:val="1"/>
      <w:numFmt w:val="bullet"/>
      <w:lvlText w:val="o"/>
      <w:lvlJc w:val="left"/>
      <w:pPr>
        <w:ind w:left="549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488536">
      <w:start w:val="1"/>
      <w:numFmt w:val="bullet"/>
      <w:lvlText w:val="▪"/>
      <w:lvlJc w:val="left"/>
      <w:pPr>
        <w:ind w:left="621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3585AA7"/>
    <w:multiLevelType w:val="hybridMultilevel"/>
    <w:tmpl w:val="238C3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19340F"/>
    <w:multiLevelType w:val="hybridMultilevel"/>
    <w:tmpl w:val="9FC6EC74"/>
    <w:numStyleLink w:val="6"/>
  </w:abstractNum>
  <w:abstractNum w:abstractNumId="6" w15:restartNumberingAfterBreak="0">
    <w:nsid w:val="19BC0893"/>
    <w:multiLevelType w:val="hybridMultilevel"/>
    <w:tmpl w:val="3A20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7137F0"/>
    <w:multiLevelType w:val="hybridMultilevel"/>
    <w:tmpl w:val="6BCCD8E4"/>
    <w:lvl w:ilvl="0" w:tplc="37AC27B6">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843B3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3CAEB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1215B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C8EA0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649E0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3C4D2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0CBDC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269D4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DC96F8A"/>
    <w:multiLevelType w:val="hybridMultilevel"/>
    <w:tmpl w:val="B7F23914"/>
    <w:lvl w:ilvl="0" w:tplc="8126276A">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94A91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94A914">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6A83E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DCAB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0E38C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2E4A0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9CCA6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DEC94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E474B5B"/>
    <w:multiLevelType w:val="hybridMultilevel"/>
    <w:tmpl w:val="67361E3A"/>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0" w15:restartNumberingAfterBreak="0">
    <w:nsid w:val="2C7426E8"/>
    <w:multiLevelType w:val="hybridMultilevel"/>
    <w:tmpl w:val="7CF2C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37130"/>
    <w:multiLevelType w:val="hybridMultilevel"/>
    <w:tmpl w:val="004A7D18"/>
    <w:lvl w:ilvl="0" w:tplc="8126276A">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94A91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E8181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6A83E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DCAB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0E38C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2E4A0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9CCA6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DEC94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9CB6EF6"/>
    <w:multiLevelType w:val="hybridMultilevel"/>
    <w:tmpl w:val="4680F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516FBF"/>
    <w:multiLevelType w:val="hybridMultilevel"/>
    <w:tmpl w:val="77687542"/>
    <w:lvl w:ilvl="0" w:tplc="C690406A">
      <w:start w:val="1"/>
      <w:numFmt w:val="bullet"/>
      <w:lvlText w:val="•"/>
      <w:lvlJc w:val="left"/>
      <w:pPr>
        <w:ind w:left="45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BEDDC6">
      <w:start w:val="1"/>
      <w:numFmt w:val="bullet"/>
      <w:lvlText w:val="o"/>
      <w:lvlJc w:val="left"/>
      <w:pPr>
        <w:ind w:left="117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846E4">
      <w:start w:val="1"/>
      <w:numFmt w:val="bullet"/>
      <w:lvlText w:val="▪"/>
      <w:lvlJc w:val="left"/>
      <w:pPr>
        <w:ind w:left="189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280B60">
      <w:start w:val="1"/>
      <w:numFmt w:val="bullet"/>
      <w:lvlText w:val="•"/>
      <w:lvlJc w:val="left"/>
      <w:pPr>
        <w:ind w:left="261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5869BC">
      <w:start w:val="1"/>
      <w:numFmt w:val="bullet"/>
      <w:lvlText w:val="o"/>
      <w:lvlJc w:val="left"/>
      <w:pPr>
        <w:ind w:left="333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4067E4">
      <w:start w:val="1"/>
      <w:numFmt w:val="bullet"/>
      <w:lvlText w:val="▪"/>
      <w:lvlJc w:val="left"/>
      <w:pPr>
        <w:ind w:left="405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92FC00">
      <w:start w:val="1"/>
      <w:numFmt w:val="bullet"/>
      <w:lvlText w:val="•"/>
      <w:lvlJc w:val="left"/>
      <w:pPr>
        <w:ind w:left="477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D6C4B4">
      <w:start w:val="1"/>
      <w:numFmt w:val="bullet"/>
      <w:lvlText w:val="o"/>
      <w:lvlJc w:val="left"/>
      <w:pPr>
        <w:ind w:left="549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488536">
      <w:start w:val="1"/>
      <w:numFmt w:val="bullet"/>
      <w:lvlText w:val="▪"/>
      <w:lvlJc w:val="left"/>
      <w:pPr>
        <w:ind w:left="621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37F1E64"/>
    <w:multiLevelType w:val="hybridMultilevel"/>
    <w:tmpl w:val="2E700564"/>
    <w:lvl w:ilvl="0" w:tplc="30BE3BE0">
      <w:start w:val="1"/>
      <w:numFmt w:val="bullet"/>
      <w:lvlText w:val="•"/>
      <w:lvlJc w:val="left"/>
      <w:pPr>
        <w:ind w:left="490" w:hanging="45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040806">
      <w:start w:val="1"/>
      <w:numFmt w:val="bullet"/>
      <w:lvlText w:val="o"/>
      <w:lvlJc w:val="left"/>
      <w:pPr>
        <w:tabs>
          <w:tab w:val="left" w:pos="490"/>
        </w:tabs>
        <w:ind w:left="1210" w:hanging="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6CDA2">
      <w:start w:val="1"/>
      <w:numFmt w:val="bullet"/>
      <w:lvlText w:val="▪"/>
      <w:lvlJc w:val="left"/>
      <w:pPr>
        <w:tabs>
          <w:tab w:val="left" w:pos="490"/>
        </w:tabs>
        <w:ind w:left="1930" w:hanging="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3246B6">
      <w:start w:val="1"/>
      <w:numFmt w:val="bullet"/>
      <w:lvlText w:val="•"/>
      <w:lvlJc w:val="left"/>
      <w:pPr>
        <w:tabs>
          <w:tab w:val="left" w:pos="490"/>
        </w:tabs>
        <w:ind w:left="2650" w:hanging="45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0A940">
      <w:start w:val="1"/>
      <w:numFmt w:val="bullet"/>
      <w:lvlText w:val="o"/>
      <w:lvlJc w:val="left"/>
      <w:pPr>
        <w:tabs>
          <w:tab w:val="left" w:pos="490"/>
        </w:tabs>
        <w:ind w:left="3370" w:hanging="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E04ED4">
      <w:start w:val="1"/>
      <w:numFmt w:val="bullet"/>
      <w:lvlText w:val="▪"/>
      <w:lvlJc w:val="left"/>
      <w:pPr>
        <w:tabs>
          <w:tab w:val="left" w:pos="490"/>
        </w:tabs>
        <w:ind w:left="4090" w:hanging="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6059B6">
      <w:start w:val="1"/>
      <w:numFmt w:val="bullet"/>
      <w:lvlText w:val="•"/>
      <w:lvlJc w:val="left"/>
      <w:pPr>
        <w:tabs>
          <w:tab w:val="left" w:pos="490"/>
        </w:tabs>
        <w:ind w:left="4810" w:hanging="45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2C0B0A">
      <w:start w:val="1"/>
      <w:numFmt w:val="bullet"/>
      <w:lvlText w:val="o"/>
      <w:lvlJc w:val="left"/>
      <w:pPr>
        <w:tabs>
          <w:tab w:val="left" w:pos="490"/>
        </w:tabs>
        <w:ind w:left="5530" w:hanging="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70403E">
      <w:start w:val="1"/>
      <w:numFmt w:val="bullet"/>
      <w:lvlText w:val="▪"/>
      <w:lvlJc w:val="left"/>
      <w:pPr>
        <w:tabs>
          <w:tab w:val="left" w:pos="490"/>
        </w:tabs>
        <w:ind w:left="6250" w:hanging="4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5CF63A7"/>
    <w:multiLevelType w:val="hybridMultilevel"/>
    <w:tmpl w:val="9AF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4046D"/>
    <w:multiLevelType w:val="hybridMultilevel"/>
    <w:tmpl w:val="EE805C5E"/>
    <w:lvl w:ilvl="0" w:tplc="0EDC748C">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043DC">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1E2FB8">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580732">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24EC48">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40AC1E">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125294">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24D9A0">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BCBB06">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17C3E75"/>
    <w:multiLevelType w:val="hybridMultilevel"/>
    <w:tmpl w:val="8E3E8C32"/>
    <w:lvl w:ilvl="0" w:tplc="04090001">
      <w:start w:val="1"/>
      <w:numFmt w:val="bullet"/>
      <w:lvlText w:val=""/>
      <w:lvlJc w:val="left"/>
      <w:pPr>
        <w:ind w:left="459" w:hanging="425"/>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889C26">
      <w:start w:val="1"/>
      <w:numFmt w:val="bullet"/>
      <w:lvlText w:val="o"/>
      <w:lvlJc w:val="left"/>
      <w:pPr>
        <w:ind w:left="117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56AE24">
      <w:start w:val="1"/>
      <w:numFmt w:val="bullet"/>
      <w:lvlText w:val="▪"/>
      <w:lvlJc w:val="left"/>
      <w:pPr>
        <w:ind w:left="189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72E030">
      <w:start w:val="1"/>
      <w:numFmt w:val="bullet"/>
      <w:lvlText w:val="•"/>
      <w:lvlJc w:val="left"/>
      <w:pPr>
        <w:ind w:left="261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AE531E">
      <w:start w:val="1"/>
      <w:numFmt w:val="bullet"/>
      <w:lvlText w:val="o"/>
      <w:lvlJc w:val="left"/>
      <w:pPr>
        <w:ind w:left="333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027E90">
      <w:start w:val="1"/>
      <w:numFmt w:val="bullet"/>
      <w:lvlText w:val="▪"/>
      <w:lvlJc w:val="left"/>
      <w:pPr>
        <w:ind w:left="405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DA0A56">
      <w:start w:val="1"/>
      <w:numFmt w:val="bullet"/>
      <w:lvlText w:val="•"/>
      <w:lvlJc w:val="left"/>
      <w:pPr>
        <w:ind w:left="477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2A8CD0">
      <w:start w:val="1"/>
      <w:numFmt w:val="bullet"/>
      <w:lvlText w:val="o"/>
      <w:lvlJc w:val="left"/>
      <w:pPr>
        <w:ind w:left="549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F0DB86">
      <w:start w:val="1"/>
      <w:numFmt w:val="bullet"/>
      <w:lvlText w:val="▪"/>
      <w:lvlJc w:val="left"/>
      <w:pPr>
        <w:ind w:left="621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1C738BF"/>
    <w:multiLevelType w:val="hybridMultilevel"/>
    <w:tmpl w:val="8FBEF360"/>
    <w:lvl w:ilvl="0" w:tplc="04090001">
      <w:start w:val="1"/>
      <w:numFmt w:val="bullet"/>
      <w:lvlText w:val=""/>
      <w:lvlJc w:val="left"/>
      <w:pPr>
        <w:ind w:left="459" w:hanging="425"/>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889C26">
      <w:start w:val="1"/>
      <w:numFmt w:val="bullet"/>
      <w:lvlText w:val="o"/>
      <w:lvlJc w:val="left"/>
      <w:pPr>
        <w:ind w:left="117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56AE24">
      <w:start w:val="1"/>
      <w:numFmt w:val="bullet"/>
      <w:lvlText w:val="▪"/>
      <w:lvlJc w:val="left"/>
      <w:pPr>
        <w:ind w:left="189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72E030">
      <w:start w:val="1"/>
      <w:numFmt w:val="bullet"/>
      <w:lvlText w:val="•"/>
      <w:lvlJc w:val="left"/>
      <w:pPr>
        <w:ind w:left="261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AE531E">
      <w:start w:val="1"/>
      <w:numFmt w:val="bullet"/>
      <w:lvlText w:val="o"/>
      <w:lvlJc w:val="left"/>
      <w:pPr>
        <w:ind w:left="333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027E90">
      <w:start w:val="1"/>
      <w:numFmt w:val="bullet"/>
      <w:lvlText w:val="▪"/>
      <w:lvlJc w:val="left"/>
      <w:pPr>
        <w:ind w:left="405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DA0A56">
      <w:start w:val="1"/>
      <w:numFmt w:val="bullet"/>
      <w:lvlText w:val="•"/>
      <w:lvlJc w:val="left"/>
      <w:pPr>
        <w:ind w:left="477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2A8CD0">
      <w:start w:val="1"/>
      <w:numFmt w:val="bullet"/>
      <w:lvlText w:val="o"/>
      <w:lvlJc w:val="left"/>
      <w:pPr>
        <w:ind w:left="549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F0DB86">
      <w:start w:val="1"/>
      <w:numFmt w:val="bullet"/>
      <w:lvlText w:val="▪"/>
      <w:lvlJc w:val="left"/>
      <w:pPr>
        <w:ind w:left="621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84243AC"/>
    <w:multiLevelType w:val="hybridMultilevel"/>
    <w:tmpl w:val="E45C4620"/>
    <w:lvl w:ilvl="0" w:tplc="97C4A6F4">
      <w:start w:val="1"/>
      <w:numFmt w:val="bullet"/>
      <w:lvlText w:val="•"/>
      <w:lvlJc w:val="left"/>
      <w:pPr>
        <w:ind w:left="45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889C26">
      <w:start w:val="1"/>
      <w:numFmt w:val="bullet"/>
      <w:lvlText w:val="o"/>
      <w:lvlJc w:val="left"/>
      <w:pPr>
        <w:ind w:left="117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56AE24">
      <w:start w:val="1"/>
      <w:numFmt w:val="bullet"/>
      <w:lvlText w:val="▪"/>
      <w:lvlJc w:val="left"/>
      <w:pPr>
        <w:ind w:left="189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72E030">
      <w:start w:val="1"/>
      <w:numFmt w:val="bullet"/>
      <w:lvlText w:val="•"/>
      <w:lvlJc w:val="left"/>
      <w:pPr>
        <w:ind w:left="261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AE531E">
      <w:start w:val="1"/>
      <w:numFmt w:val="bullet"/>
      <w:lvlText w:val="o"/>
      <w:lvlJc w:val="left"/>
      <w:pPr>
        <w:ind w:left="333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027E90">
      <w:start w:val="1"/>
      <w:numFmt w:val="bullet"/>
      <w:lvlText w:val="▪"/>
      <w:lvlJc w:val="left"/>
      <w:pPr>
        <w:ind w:left="405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DA0A56">
      <w:start w:val="1"/>
      <w:numFmt w:val="bullet"/>
      <w:lvlText w:val="•"/>
      <w:lvlJc w:val="left"/>
      <w:pPr>
        <w:ind w:left="477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2A8CD0">
      <w:start w:val="1"/>
      <w:numFmt w:val="bullet"/>
      <w:lvlText w:val="o"/>
      <w:lvlJc w:val="left"/>
      <w:pPr>
        <w:ind w:left="549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F0DB86">
      <w:start w:val="1"/>
      <w:numFmt w:val="bullet"/>
      <w:lvlText w:val="▪"/>
      <w:lvlJc w:val="left"/>
      <w:pPr>
        <w:ind w:left="621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EB12060"/>
    <w:multiLevelType w:val="hybridMultilevel"/>
    <w:tmpl w:val="69D0ACFC"/>
    <w:lvl w:ilvl="0" w:tplc="04090001">
      <w:start w:val="1"/>
      <w:numFmt w:val="bullet"/>
      <w:lvlText w:val=""/>
      <w:lvlJc w:val="left"/>
      <w:pPr>
        <w:ind w:left="459" w:hanging="425"/>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889C26">
      <w:start w:val="1"/>
      <w:numFmt w:val="bullet"/>
      <w:lvlText w:val="o"/>
      <w:lvlJc w:val="left"/>
      <w:pPr>
        <w:ind w:left="117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56AE24">
      <w:start w:val="1"/>
      <w:numFmt w:val="bullet"/>
      <w:lvlText w:val="▪"/>
      <w:lvlJc w:val="left"/>
      <w:pPr>
        <w:ind w:left="189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72E030">
      <w:start w:val="1"/>
      <w:numFmt w:val="bullet"/>
      <w:lvlText w:val="•"/>
      <w:lvlJc w:val="left"/>
      <w:pPr>
        <w:ind w:left="261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AE531E">
      <w:start w:val="1"/>
      <w:numFmt w:val="bullet"/>
      <w:lvlText w:val="o"/>
      <w:lvlJc w:val="left"/>
      <w:pPr>
        <w:ind w:left="333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027E90">
      <w:start w:val="1"/>
      <w:numFmt w:val="bullet"/>
      <w:lvlText w:val="▪"/>
      <w:lvlJc w:val="left"/>
      <w:pPr>
        <w:ind w:left="405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DA0A56">
      <w:start w:val="1"/>
      <w:numFmt w:val="bullet"/>
      <w:lvlText w:val="•"/>
      <w:lvlJc w:val="left"/>
      <w:pPr>
        <w:ind w:left="477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2A8CD0">
      <w:start w:val="1"/>
      <w:numFmt w:val="bullet"/>
      <w:lvlText w:val="o"/>
      <w:lvlJc w:val="left"/>
      <w:pPr>
        <w:ind w:left="549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F0DB86">
      <w:start w:val="1"/>
      <w:numFmt w:val="bullet"/>
      <w:lvlText w:val="▪"/>
      <w:lvlJc w:val="left"/>
      <w:pPr>
        <w:ind w:left="621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F1062B2"/>
    <w:multiLevelType w:val="hybridMultilevel"/>
    <w:tmpl w:val="27A2B928"/>
    <w:lvl w:ilvl="0" w:tplc="E520BE32">
      <w:start w:val="1"/>
      <w:numFmt w:val="bullet"/>
      <w:lvlText w:val="•"/>
      <w:lvlJc w:val="left"/>
      <w:pPr>
        <w:ind w:left="45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0B372">
      <w:start w:val="1"/>
      <w:numFmt w:val="bullet"/>
      <w:lvlText w:val="o"/>
      <w:lvlJc w:val="left"/>
      <w:pPr>
        <w:ind w:left="117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4E0BA8">
      <w:start w:val="1"/>
      <w:numFmt w:val="bullet"/>
      <w:lvlText w:val="▪"/>
      <w:lvlJc w:val="left"/>
      <w:pPr>
        <w:ind w:left="189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720992">
      <w:start w:val="1"/>
      <w:numFmt w:val="bullet"/>
      <w:lvlText w:val="•"/>
      <w:lvlJc w:val="left"/>
      <w:pPr>
        <w:ind w:left="261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545B50">
      <w:start w:val="1"/>
      <w:numFmt w:val="bullet"/>
      <w:lvlText w:val="o"/>
      <w:lvlJc w:val="left"/>
      <w:pPr>
        <w:ind w:left="333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C6B5D6">
      <w:start w:val="1"/>
      <w:numFmt w:val="bullet"/>
      <w:lvlText w:val="▪"/>
      <w:lvlJc w:val="left"/>
      <w:pPr>
        <w:ind w:left="405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36782A">
      <w:start w:val="1"/>
      <w:numFmt w:val="bullet"/>
      <w:lvlText w:val="•"/>
      <w:lvlJc w:val="left"/>
      <w:pPr>
        <w:ind w:left="477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8E6654">
      <w:start w:val="1"/>
      <w:numFmt w:val="bullet"/>
      <w:lvlText w:val="o"/>
      <w:lvlJc w:val="left"/>
      <w:pPr>
        <w:ind w:left="549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B66F0C">
      <w:start w:val="1"/>
      <w:numFmt w:val="bullet"/>
      <w:lvlText w:val="▪"/>
      <w:lvlJc w:val="left"/>
      <w:pPr>
        <w:ind w:left="621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6"/>
  </w:num>
  <w:num w:numId="2">
    <w:abstractNumId w:val="11"/>
  </w:num>
  <w:num w:numId="3">
    <w:abstractNumId w:val="13"/>
  </w:num>
  <w:num w:numId="4">
    <w:abstractNumId w:val="21"/>
  </w:num>
  <w:num w:numId="5">
    <w:abstractNumId w:val="14"/>
  </w:num>
  <w:num w:numId="6">
    <w:abstractNumId w:val="14"/>
    <w:lvlOverride w:ilvl="0">
      <w:lvl w:ilvl="0" w:tplc="30BE3BE0">
        <w:start w:val="1"/>
        <w:numFmt w:val="bullet"/>
        <w:lvlText w:val="•"/>
        <w:lvlJc w:val="left"/>
        <w:pPr>
          <w:tabs>
            <w:tab w:val="left" w:pos="6492"/>
          </w:tabs>
          <w:ind w:left="49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2040806">
        <w:start w:val="1"/>
        <w:numFmt w:val="bullet"/>
        <w:lvlText w:val="o"/>
        <w:lvlJc w:val="left"/>
        <w:pPr>
          <w:tabs>
            <w:tab w:val="left" w:pos="490"/>
            <w:tab w:val="left" w:pos="6492"/>
          </w:tabs>
          <w:ind w:left="12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736CDA2">
        <w:start w:val="1"/>
        <w:numFmt w:val="bullet"/>
        <w:lvlText w:val="▪"/>
        <w:lvlJc w:val="left"/>
        <w:pPr>
          <w:tabs>
            <w:tab w:val="left" w:pos="490"/>
            <w:tab w:val="left" w:pos="6492"/>
          </w:tabs>
          <w:ind w:left="193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B3246B6">
        <w:start w:val="1"/>
        <w:numFmt w:val="bullet"/>
        <w:lvlText w:val="•"/>
        <w:lvlJc w:val="left"/>
        <w:pPr>
          <w:tabs>
            <w:tab w:val="left" w:pos="490"/>
            <w:tab w:val="left" w:pos="6492"/>
          </w:tabs>
          <w:ind w:left="265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5D0A940">
        <w:start w:val="1"/>
        <w:numFmt w:val="bullet"/>
        <w:lvlText w:val="o"/>
        <w:lvlJc w:val="left"/>
        <w:pPr>
          <w:tabs>
            <w:tab w:val="left" w:pos="490"/>
            <w:tab w:val="left" w:pos="6492"/>
          </w:tabs>
          <w:ind w:left="337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0E04ED4">
        <w:start w:val="1"/>
        <w:numFmt w:val="bullet"/>
        <w:lvlText w:val="▪"/>
        <w:lvlJc w:val="left"/>
        <w:pPr>
          <w:tabs>
            <w:tab w:val="left" w:pos="490"/>
            <w:tab w:val="left" w:pos="6492"/>
          </w:tabs>
          <w:ind w:left="409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E6059B6">
        <w:start w:val="1"/>
        <w:numFmt w:val="bullet"/>
        <w:lvlText w:val="•"/>
        <w:lvlJc w:val="left"/>
        <w:pPr>
          <w:tabs>
            <w:tab w:val="left" w:pos="490"/>
            <w:tab w:val="left" w:pos="6492"/>
          </w:tabs>
          <w:ind w:left="481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72C0B0A">
        <w:start w:val="1"/>
        <w:numFmt w:val="bullet"/>
        <w:lvlText w:val="o"/>
        <w:lvlJc w:val="left"/>
        <w:pPr>
          <w:tabs>
            <w:tab w:val="left" w:pos="490"/>
            <w:tab w:val="left" w:pos="6492"/>
          </w:tabs>
          <w:ind w:left="553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F70403E">
        <w:start w:val="1"/>
        <w:numFmt w:val="bullet"/>
        <w:lvlText w:val="▪"/>
        <w:lvlJc w:val="left"/>
        <w:pPr>
          <w:tabs>
            <w:tab w:val="left" w:pos="490"/>
            <w:tab w:val="left" w:pos="6492"/>
          </w:tabs>
          <w:ind w:left="625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19"/>
  </w:num>
  <w:num w:numId="8">
    <w:abstractNumId w:val="7"/>
  </w:num>
  <w:num w:numId="9">
    <w:abstractNumId w:val="7"/>
    <w:lvlOverride w:ilvl="0">
      <w:lvl w:ilvl="0" w:tplc="37AC27B6">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1843B3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B3CAEB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E1215B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BC8EA0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2649E0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33C4D2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00CBDC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2269D4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2"/>
  </w:num>
  <w:num w:numId="11">
    <w:abstractNumId w:val="1"/>
  </w:num>
  <w:num w:numId="12">
    <w:abstractNumId w:val="5"/>
  </w:num>
  <w:num w:numId="13">
    <w:abstractNumId w:val="3"/>
  </w:num>
  <w:num w:numId="14">
    <w:abstractNumId w:val="6"/>
  </w:num>
  <w:num w:numId="15">
    <w:abstractNumId w:val="10"/>
  </w:num>
  <w:num w:numId="16">
    <w:abstractNumId w:val="20"/>
  </w:num>
  <w:num w:numId="17">
    <w:abstractNumId w:val="9"/>
  </w:num>
  <w:num w:numId="18">
    <w:abstractNumId w:val="17"/>
  </w:num>
  <w:num w:numId="19">
    <w:abstractNumId w:val="18"/>
  </w:num>
  <w:num w:numId="20">
    <w:abstractNumId w:val="15"/>
  </w:num>
  <w:num w:numId="21">
    <w:abstractNumId w:val="4"/>
  </w:num>
  <w:num w:numId="22">
    <w:abstractNumId w:val="0"/>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BC1"/>
    <w:rsid w:val="000C3BC1"/>
    <w:rsid w:val="000C68A3"/>
    <w:rsid w:val="00137F83"/>
    <w:rsid w:val="00153C61"/>
    <w:rsid w:val="00203D25"/>
    <w:rsid w:val="002E0482"/>
    <w:rsid w:val="00326B77"/>
    <w:rsid w:val="00336F12"/>
    <w:rsid w:val="00344779"/>
    <w:rsid w:val="00396710"/>
    <w:rsid w:val="0047777B"/>
    <w:rsid w:val="00485F3D"/>
    <w:rsid w:val="004A474D"/>
    <w:rsid w:val="00526C5C"/>
    <w:rsid w:val="00543C9B"/>
    <w:rsid w:val="005F07AC"/>
    <w:rsid w:val="006418D7"/>
    <w:rsid w:val="0068074D"/>
    <w:rsid w:val="00751807"/>
    <w:rsid w:val="00776ECB"/>
    <w:rsid w:val="007B738F"/>
    <w:rsid w:val="007B73C3"/>
    <w:rsid w:val="007E1F80"/>
    <w:rsid w:val="008643F7"/>
    <w:rsid w:val="008D65D5"/>
    <w:rsid w:val="009201A7"/>
    <w:rsid w:val="00964286"/>
    <w:rsid w:val="00983101"/>
    <w:rsid w:val="009A311C"/>
    <w:rsid w:val="009B6ED2"/>
    <w:rsid w:val="00A6233D"/>
    <w:rsid w:val="00B32886"/>
    <w:rsid w:val="00B65CC2"/>
    <w:rsid w:val="00BA25B3"/>
    <w:rsid w:val="00BE3998"/>
    <w:rsid w:val="00CA4052"/>
    <w:rsid w:val="00CE54FB"/>
    <w:rsid w:val="00D85A72"/>
    <w:rsid w:val="00E86A33"/>
    <w:rsid w:val="00E920C6"/>
    <w:rsid w:val="00EA5F73"/>
    <w:rsid w:val="00EC2013"/>
    <w:rsid w:val="00F222FA"/>
    <w:rsid w:val="00FF4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3686039"/>
  <w15:docId w15:val="{F8192CAA-EC45-4E61-96F4-B80D0A63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80" w:line="280" w:lineRule="exact"/>
    </w:pPr>
    <w:rPr>
      <w:rFonts w:ascii="Arial" w:eastAsia="Arial" w:hAnsi="Arial" w:cs="Arial"/>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link w:val="HeaderChar"/>
    <w:uiPriority w:val="99"/>
    <w:pPr>
      <w:tabs>
        <w:tab w:val="center" w:pos="4536"/>
        <w:tab w:val="right" w:pos="9072"/>
      </w:tabs>
    </w:pPr>
    <w:rPr>
      <w:rFonts w:ascii="Arial" w:hAnsi="Arial" w:cs="Arial Unicode MS"/>
      <w:color w:val="000000"/>
      <w:sz w:val="22"/>
      <w:szCs w:val="22"/>
      <w:u w:color="000000"/>
    </w:rPr>
  </w:style>
  <w:style w:type="paragraph" w:styleId="Footer">
    <w:name w:val="footer"/>
    <w:pPr>
      <w:tabs>
        <w:tab w:val="center" w:pos="4536"/>
        <w:tab w:val="right" w:pos="9072"/>
      </w:tabs>
      <w:spacing w:line="240" w:lineRule="exact"/>
    </w:pPr>
    <w:rPr>
      <w:rFonts w:ascii="Arial" w:eastAsia="Arial" w:hAnsi="Arial" w:cs="Arial"/>
      <w:color w:val="000000"/>
      <w:sz w:val="16"/>
      <w:szCs w:val="16"/>
      <w:u w:color="000000"/>
    </w:rPr>
  </w:style>
  <w:style w:type="paragraph" w:customStyle="1" w:styleId="1">
    <w:name w:val="列出段落1"/>
    <w:rPr>
      <w:rFonts w:ascii="Arial" w:hAnsi="Arial" w:cs="Arial Unicode MS"/>
      <w:color w:val="000000"/>
      <w:sz w:val="22"/>
      <w:szCs w:val="22"/>
      <w:u w:color="000000"/>
    </w:rPr>
  </w:style>
  <w:style w:type="paragraph" w:styleId="ListParagraph">
    <w:name w:val="List Paragraph"/>
    <w:qFormat/>
    <w:pPr>
      <w:spacing w:after="200" w:line="276" w:lineRule="auto"/>
      <w:ind w:left="720"/>
    </w:pPr>
    <w:rPr>
      <w:rFonts w:ascii="Calibri" w:eastAsia="Calibri" w:hAnsi="Calibri" w:cs="Calibri"/>
      <w:color w:val="000000"/>
      <w:sz w:val="22"/>
      <w:szCs w:val="22"/>
      <w:u w:color="000000"/>
      <w:lang w:val="de-DE"/>
    </w:rPr>
  </w:style>
  <w:style w:type="numbering" w:customStyle="1" w:styleId="6">
    <w:name w:val="已导入的样式“6”"/>
    <w:pPr>
      <w:numPr>
        <w:numId w:val="11"/>
      </w:numPr>
    </w:pPr>
  </w:style>
  <w:style w:type="character" w:customStyle="1" w:styleId="HeaderChar">
    <w:name w:val="Header Char"/>
    <w:basedOn w:val="DefaultParagraphFont"/>
    <w:link w:val="Header"/>
    <w:uiPriority w:val="99"/>
    <w:rsid w:val="00137F83"/>
    <w:rPr>
      <w:rFonts w:ascii="Arial" w:hAnsi="Arial" w:cs="Arial Unicode MS"/>
      <w:color w:val="000000"/>
      <w:sz w:val="22"/>
      <w:szCs w:val="22"/>
      <w:u w:color="000000"/>
    </w:rPr>
  </w:style>
  <w:style w:type="character" w:customStyle="1" w:styleId="FSCName">
    <w:name w:val="FSC Name"/>
    <w:rsid w:val="00137F83"/>
    <w:rPr>
      <w:rFonts w:ascii="Arial" w:hAnsi="Arial"/>
      <w:color w:val="174127"/>
      <w:sz w:val="30"/>
      <w:szCs w:val="30"/>
    </w:rPr>
  </w:style>
  <w:style w:type="paragraph" w:styleId="BalloonText">
    <w:name w:val="Balloon Text"/>
    <w:basedOn w:val="Normal"/>
    <w:link w:val="BalloonTextChar"/>
    <w:uiPriority w:val="99"/>
    <w:semiHidden/>
    <w:unhideWhenUsed/>
    <w:rsid w:val="00336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F12"/>
    <w:rPr>
      <w:rFonts w:ascii="Tahoma" w:eastAsia="Arial" w:hAnsi="Tahoma" w:cs="Tahoma"/>
      <w:color w:val="000000"/>
      <w:sz w:val="16"/>
      <w:szCs w:val="16"/>
      <w:u w:color="000000"/>
    </w:rPr>
  </w:style>
  <w:style w:type="paragraph" w:styleId="BodyText3">
    <w:name w:val="Body Text 3"/>
    <w:basedOn w:val="Normal"/>
    <w:link w:val="BodyText3Char"/>
    <w:rsid w:val="007B73C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MS Mincho"/>
      <w:color w:val="auto"/>
      <w:szCs w:val="20"/>
      <w:bdr w:val="none" w:sz="0" w:space="0" w:color="auto"/>
      <w:lang w:eastAsia="en-US"/>
    </w:rPr>
  </w:style>
  <w:style w:type="character" w:customStyle="1" w:styleId="BodyText3Char">
    <w:name w:val="Body Text 3 Char"/>
    <w:basedOn w:val="DefaultParagraphFont"/>
    <w:link w:val="BodyText3"/>
    <w:rsid w:val="007B73C3"/>
    <w:rPr>
      <w:rFonts w:ascii="Arial" w:eastAsia="MS Mincho" w:hAnsi="Arial" w:cs="Arial"/>
      <w:sz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nfo@cn.fs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n.fsc.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黑体"/>
        <a:cs typeface="Helvetica"/>
      </a:majorFont>
      <a:minorFont>
        <a:latin typeface="Helvetica"/>
        <a:ea typeface="宋体"/>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Qinghua</dc:creator>
  <cp:lastModifiedBy>Wang Qinghua</cp:lastModifiedBy>
  <cp:revision>3</cp:revision>
  <cp:lastPrinted>2016-01-19T08:57:00Z</cp:lastPrinted>
  <dcterms:created xsi:type="dcterms:W3CDTF">2019-11-01T07:27:00Z</dcterms:created>
  <dcterms:modified xsi:type="dcterms:W3CDTF">2019-11-25T03:23:00Z</dcterms:modified>
</cp:coreProperties>
</file>